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6530823" cy="8336774"/>
            <wp:effectExtent l="0" t="0" r="381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287" cy="834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D6E12" w:rsidRPr="00153088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24550" cy="64484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3A631C">
      <w:pPr>
        <w:spacing w:after="120"/>
        <w:ind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CB19F0" w:rsidRPr="00CB19F0" w:rsidRDefault="00D5672C" w:rsidP="00CB19F0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Технология проектирования средств измерения</w:t>
      </w:r>
    </w:p>
    <w:p w:rsidR="00CB19F0" w:rsidRP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D5672C" w:rsidRPr="00D5672C" w:rsidRDefault="00D5672C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72C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 обучающихся знаний и навыков об основах проектирования современных средств измерений.</w:t>
      </w:r>
    </w:p>
    <w:p w:rsidR="00CB19F0" w:rsidRP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D1049" w:rsidRP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анализ научно-технической и патентной литературы с целью выбора оптимального решения измерительных задач;</w:t>
      </w:r>
    </w:p>
    <w:p w:rsidR="009D1049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D1049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уметь формулировать техническое задание на проектирование средств измерений;</w:t>
      </w:r>
    </w:p>
    <w:p w:rsidR="00CB19F0" w:rsidRPr="00CB19F0" w:rsidRDefault="009D1049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справочный аппарат для выбора средств измерений и элементной базы, как при решении конкретных измерительных задач, так и при проекти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ровании новых средств измерений.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9D1049" w:rsidRPr="009D104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753205" w:rsidRP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CB19F0" w:rsidRPr="00CB19F0" w:rsidRDefault="00700556" w:rsidP="00700556">
      <w:pPr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формирование у обучающихся знаний и навыков об основах проектирования современных средств измерений</w:t>
      </w:r>
      <w:r w:rsidR="00CB19F0" w:rsidRPr="00CB19F0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.</w:t>
      </w:r>
    </w:p>
    <w:p w:rsidR="00CB19F0" w:rsidRPr="00CB19F0" w:rsidRDefault="00CB19F0" w:rsidP="00DD6E12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700556" w:rsidRPr="00700556" w:rsidRDefault="00CB19F0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700556"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анализ научно-технической и патентной литературы с целью выбора оптимального решения измерительных задач;</w:t>
      </w:r>
    </w:p>
    <w:p w:rsidR="00700556" w:rsidRPr="00700556" w:rsidRDefault="00700556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уметь формулировать техническое задание на проектирование средств измерений;</w:t>
      </w:r>
    </w:p>
    <w:p w:rsidR="00CB19F0" w:rsidRPr="00CB19F0" w:rsidRDefault="00700556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справочный аппарат для выбора средств измерений и элементной базы, как при решении конкретных измерительных задач, так и при проектировании новых средств измерений.</w:t>
      </w:r>
    </w:p>
    <w:p w:rsidR="00CB19F0" w:rsidRPr="00CB19F0" w:rsidRDefault="00CB19F0" w:rsidP="00CB19F0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DD6E12" w:rsidRPr="00CB19F0" w:rsidRDefault="00DD6E12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3783"/>
        <w:gridCol w:w="3398"/>
      </w:tblGrid>
      <w:tr w:rsidR="00DD6E12" w:rsidRPr="00891C45" w:rsidTr="00DD6E12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DD6E12" w:rsidRPr="00891C45" w:rsidTr="00DD6E12">
        <w:trPr>
          <w:jc w:val="center"/>
        </w:trPr>
        <w:tc>
          <w:tcPr>
            <w:tcW w:w="5000" w:type="pct"/>
            <w:gridSpan w:val="3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DD6E12" w:rsidRPr="00891C45" w:rsidTr="00DD6E12">
        <w:trPr>
          <w:jc w:val="center"/>
        </w:trPr>
        <w:tc>
          <w:tcPr>
            <w:tcW w:w="1098" w:type="pct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6E1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D6E12" w:rsidRPr="00891C45" w:rsidRDefault="00DD6E12" w:rsidP="0070055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 w:rsid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="00700556" w:rsidRP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DD6E12" w:rsidRDefault="00DD6E12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700556" w:rsidRP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структуру измерительных приборов и систем</w:t>
            </w:r>
            <w:r w:rsidRPr="00A5429A"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AA34BF" w:rsidRDefault="00174CB7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основы конструирования деталей и узлов приборов;</w:t>
            </w:r>
          </w:p>
          <w:p w:rsidR="00174CB7" w:rsidRPr="00891C45" w:rsidRDefault="00174CB7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измерений и вид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преобразования сигнала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DD6E12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153088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- </w:t>
            </w:r>
            <w:r w:rsidR="00174CB7" w:rsidRPr="00174CB7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использовать системы стандартизации и сертификации</w:t>
            </w:r>
            <w:r w:rsidR="00174CB7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при проектировании средств измерений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DD6E12" w:rsidRPr="00891C45" w:rsidRDefault="00DD6E12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="00AA34BF" w:rsidRP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информацией в области современных</w:t>
            </w:r>
            <w:r w:rsid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="00AA34BF" w:rsidRP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средств измерений и контроля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DD6E12" w:rsidRPr="00891C45" w:rsidTr="00DD6E12">
        <w:trPr>
          <w:jc w:val="center"/>
        </w:trPr>
        <w:tc>
          <w:tcPr>
            <w:tcW w:w="1098" w:type="pct"/>
          </w:tcPr>
          <w:p w:rsidR="00DD6E12" w:rsidRPr="00891C45" w:rsidRDefault="00AA34BF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34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D6E12" w:rsidRPr="00891C45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="00753205" w:rsidRPr="007532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848" w:type="pct"/>
          </w:tcPr>
          <w:p w:rsidR="00DD6E12" w:rsidRPr="001B56A0" w:rsidRDefault="00DD6E12" w:rsidP="00DD6E12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расчета статических и динамических характеристик 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 измерений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DD6E12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методы расчета надежности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 измерений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174CB7" w:rsidRPr="00891C45" w:rsidRDefault="00174CB7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проектировать типовые детал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 узл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измерительных 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приборов с использованием стандартных средств компьютерного проектирования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DD6E12" w:rsidRPr="00891C45" w:rsidRDefault="00DD6E12" w:rsidP="0009132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="0009132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навыками 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разраб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отки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 оформл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ения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проектно-конструкторск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ой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документаци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для изделий приборостроительной отрасли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</w:tbl>
    <w:p w:rsidR="00CB19F0" w:rsidRPr="00CB19F0" w:rsidRDefault="00CB19F0" w:rsidP="00CB19F0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CB19F0" w:rsidRPr="00CB19F0" w:rsidRDefault="00FC57F3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Высшая м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атематика;</w:t>
      </w:r>
    </w:p>
    <w:p w:rsidR="00CB19F0" w:rsidRP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Физика;</w:t>
      </w:r>
    </w:p>
    <w:p w:rsid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Информатика;</w:t>
      </w:r>
    </w:p>
    <w:p w:rsidR="00152622" w:rsidRPr="00CB19F0" w:rsidRDefault="00152622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специальность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Default="005B214C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Метрология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B214C" w:rsidRDefault="005B214C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Теплотехнические измерения;</w:t>
      </w:r>
    </w:p>
    <w:p w:rsidR="005B214C" w:rsidRDefault="005B214C" w:rsidP="005B214C">
      <w:pPr>
        <w:numPr>
          <w:ilvl w:val="0"/>
          <w:numId w:val="4"/>
        </w:numPr>
        <w:tabs>
          <w:tab w:val="clear" w:pos="2149"/>
          <w:tab w:val="num" w:pos="709"/>
          <w:tab w:val="left" w:pos="993"/>
          <w:tab w:val="left" w:leader="underscore" w:pos="10206"/>
        </w:tabs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14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Материаловедение в профессиональной деятельности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B214C" w:rsidRPr="00CB19F0" w:rsidRDefault="005B214C" w:rsidP="005B214C">
      <w:pPr>
        <w:numPr>
          <w:ilvl w:val="0"/>
          <w:numId w:val="4"/>
        </w:numPr>
        <w:tabs>
          <w:tab w:val="clear" w:pos="2149"/>
          <w:tab w:val="num" w:pos="709"/>
          <w:tab w:val="left" w:pos="993"/>
          <w:tab w:val="left" w:leader="underscore" w:pos="10206"/>
        </w:tabs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технологии производства;</w:t>
      </w:r>
    </w:p>
    <w:p w:rsidR="00CB19F0" w:rsidRP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измерений и эталоны;</w:t>
      </w:r>
    </w:p>
    <w:p w:rsidR="00CB19F0" w:rsidRPr="00CB19F0" w:rsidRDefault="00152622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практика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tabs>
          <w:tab w:val="left" w:pos="993"/>
          <w:tab w:val="left" w:leader="underscore" w:pos="10206"/>
        </w:tabs>
        <w:ind w:left="214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CB19F0" w:rsidRDefault="00CB19F0" w:rsidP="00CB19F0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Информационно-измерительные системы;</w:t>
      </w:r>
    </w:p>
    <w:p w:rsidR="00152622" w:rsidRPr="00CB19F0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измерений и контроля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Default="00CB19F0" w:rsidP="00CB19F0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Автоматизация измерений, контроля и испытаний;</w:t>
      </w:r>
    </w:p>
    <w:p w:rsidR="00152622" w:rsidRDefault="005B214C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Метрологическое обеспечение</w:t>
      </w:r>
      <w:r w:rsid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52622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Математические модели в метрологии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52622" w:rsidRPr="00CB19F0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САПР измерений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Pr="00CB19F0" w:rsidRDefault="00CB19F0" w:rsidP="00CB19F0">
      <w:pPr>
        <w:tabs>
          <w:tab w:val="left" w:pos="993"/>
        </w:tabs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Pr="00CB19F0" w:rsidRDefault="00CB19F0" w:rsidP="00CB19F0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="0075320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CB19F0" w:rsidRPr="00CB19F0" w:rsidRDefault="00CB19F0" w:rsidP="00CB19F0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часы – 1</w:t>
      </w:r>
      <w:r w:rsid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44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CB19F0" w:rsidRPr="00753205" w:rsidTr="00DD6E12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CB19F0" w:rsidRPr="00753205" w:rsidTr="00DD6E12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753205" w:rsidTr="00DD6E12">
        <w:trPr>
          <w:jc w:val="center"/>
        </w:trPr>
        <w:tc>
          <w:tcPr>
            <w:tcW w:w="1019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8/8</w:t>
            </w:r>
          </w:p>
        </w:tc>
        <w:tc>
          <w:tcPr>
            <w:tcW w:w="882" w:type="dxa"/>
          </w:tcPr>
          <w:p w:rsidR="00CB19F0" w:rsidRPr="00753205" w:rsidRDefault="00CB19F0" w:rsidP="0075320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753205"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44/144</w:t>
            </w:r>
          </w:p>
        </w:tc>
        <w:tc>
          <w:tcPr>
            <w:tcW w:w="882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46/14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753205"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799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71/130</w:t>
            </w:r>
          </w:p>
        </w:tc>
        <w:tc>
          <w:tcPr>
            <w:tcW w:w="79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753205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РГР/</w:t>
            </w:r>
          </w:p>
          <w:p w:rsidR="00CB19F0" w:rsidRPr="00753205" w:rsidRDefault="005B214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753205" w:rsidTr="00DD6E12">
        <w:trPr>
          <w:jc w:val="center"/>
        </w:trPr>
        <w:tc>
          <w:tcPr>
            <w:tcW w:w="101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CB19F0" w:rsidRPr="00753205" w:rsidRDefault="00CB19F0" w:rsidP="0075320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753205"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44/144</w:t>
            </w:r>
          </w:p>
        </w:tc>
        <w:tc>
          <w:tcPr>
            <w:tcW w:w="882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46/14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53205"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799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71/130</w:t>
            </w:r>
          </w:p>
        </w:tc>
        <w:tc>
          <w:tcPr>
            <w:tcW w:w="79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753205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РГР/</w:t>
            </w:r>
          </w:p>
          <w:p w:rsidR="00CB19F0" w:rsidRPr="00753205" w:rsidRDefault="005B214C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CB19F0" w:rsidRPr="00CB19F0" w:rsidSect="00DD6E12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CB19F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CB19F0" w:rsidRPr="00CB19F0" w:rsidTr="00DD6E12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CB19F0" w:rsidRPr="00CB19F0" w:rsidTr="00DD6E12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B19F0" w:rsidRPr="00CB19F0" w:rsidTr="00DD6E12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CB19F0" w:rsidRPr="00CB19F0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8/8</w:t>
            </w:r>
            <w:r w:rsidR="00CB19F0"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753205" w:rsidRPr="00CB19F0" w:rsidTr="00753205">
        <w:trPr>
          <w:trHeight w:val="517"/>
          <w:jc w:val="center"/>
        </w:trPr>
        <w:tc>
          <w:tcPr>
            <w:tcW w:w="4390" w:type="dxa"/>
          </w:tcPr>
          <w:p w:rsidR="00753205" w:rsidRPr="00CB19F0" w:rsidRDefault="00753205" w:rsidP="00753205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 </w:t>
            </w:r>
            <w:r w:rsidRPr="00D252F1">
              <w:rPr>
                <w:rFonts w:ascii="Times New Roman" w:hAnsi="Times New Roman" w:cs="Times New Roman"/>
                <w:iCs/>
                <w:sz w:val="23"/>
                <w:szCs w:val="23"/>
              </w:rPr>
              <w:t>Введение</w:t>
            </w:r>
            <w:r>
              <w:rPr>
                <w:rFonts w:ascii="Times New Roman" w:hAnsi="Times New Roman" w:cs="Times New Roman"/>
                <w:iCs/>
                <w:sz w:val="23"/>
                <w:szCs w:val="23"/>
              </w:rPr>
              <w:t xml:space="preserve">. </w:t>
            </w: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53205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12/14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753205" w:rsidRPr="00CB19F0" w:rsidRDefault="00753205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53205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:rsidR="00753205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10/14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75320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753205">
              <w:rPr>
                <w:rFonts w:ascii="Times New Roman" w:eastAsia="Arial Unicode MS" w:hAnsi="Times New Roman" w:cs="Times New Roman"/>
                <w:bCs/>
                <w:lang w:eastAsia="ru-RU"/>
              </w:rPr>
              <w:t>2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Характеристики приборов как преобразователей сигналов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3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753205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93BD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4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>Отсчетные у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стройства: назначение, конструк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ции и классификация.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5F623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5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20/20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BF5982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BF5982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BF5982" w:rsidRPr="00CB19F0" w:rsidTr="00DD6E12">
        <w:trPr>
          <w:jc w:val="center"/>
        </w:trPr>
        <w:tc>
          <w:tcPr>
            <w:tcW w:w="4390" w:type="dxa"/>
          </w:tcPr>
          <w:p w:rsidR="00BF5982" w:rsidRPr="00CB19F0" w:rsidRDefault="00BF5982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6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464254" w:rsidRPr="00464254">
              <w:rPr>
                <w:rFonts w:ascii="Times New Roman" w:eastAsia="Arial Unicode MS" w:hAnsi="Times New Roman" w:cs="Times New Roman"/>
                <w:bCs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F5982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13/17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F5982" w:rsidRPr="00CB19F0" w:rsidRDefault="00BF5982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F5982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F5982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F5982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BF5982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BF5982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464254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7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Pr="00464254">
              <w:rPr>
                <w:rFonts w:ascii="Times New Roman" w:eastAsia="Arial Unicode MS" w:hAnsi="Times New Roman" w:cs="Times New Roman"/>
                <w:bCs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20/23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464254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ПК-2, 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trHeight w:val="291"/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trHeight w:val="269"/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2/2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2/2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B60344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144/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46/14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71/130</w:t>
            </w:r>
          </w:p>
        </w:tc>
      </w:tr>
    </w:tbl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CB19F0" w:rsidRPr="00CB19F0" w:rsidSect="00DD6E12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8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BE3820" w:rsidRPr="00CB19F0" w:rsidTr="00C46E74">
        <w:trPr>
          <w:cantSplit/>
          <w:trHeight w:val="12949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2090" w:type="pct"/>
          </w:tcPr>
          <w:p w:rsidR="00BE3820" w:rsidRPr="00CB19F0" w:rsidRDefault="00BE3820" w:rsidP="006017F6">
            <w:pPr>
              <w:tabs>
                <w:tab w:val="left" w:pos="61"/>
              </w:tabs>
              <w:ind w:left="6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Этапы разработки систем: техническое задание, техническое предложение, эскизный проект, технический проект, разработка рабочей документации. Иерархическая структура технических систем и </w:t>
            </w: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системный подход в проектировании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BE3820" w:rsidRPr="00CB19F0" w:rsidRDefault="00BE3820" w:rsidP="006017F6">
            <w:pPr>
              <w:tabs>
                <w:tab w:val="left" w:pos="61"/>
                <w:tab w:val="left" w:pos="1134"/>
              </w:tabs>
              <w:ind w:left="6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Области применения приборов. Измерение, как процесс преобразования физической величины в информационный сигнал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Структурная схема прибора, основные элементы структурной схемы: первичный преобразователь измеряемой физической величины (датчик), измерительная схема, усилитель, указатель, источник питания.</w:t>
            </w:r>
          </w:p>
        </w:tc>
        <w:tc>
          <w:tcPr>
            <w:tcW w:w="651" w:type="pct"/>
            <w:vAlign w:val="center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1134"/>
              </w:tabs>
              <w:ind w:left="6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узлы и элементы конструкции приборов: механические, электрические, электронные и оптические. Принципиальная схема прибора и последовательность ее воплощения в реальную конструкцию. </w:t>
            </w:r>
            <w:r w:rsidR="000B1CB0"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Уравнения и параметры преобразователей</w:t>
            </w:r>
          </w:p>
        </w:tc>
        <w:tc>
          <w:tcPr>
            <w:tcW w:w="651" w:type="pct"/>
            <w:vAlign w:val="center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81" w:type="pct"/>
          </w:tcPr>
          <w:p w:rsidR="00A23666" w:rsidRPr="00CB19F0" w:rsidRDefault="00D252F1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2090" w:type="pct"/>
          </w:tcPr>
          <w:p w:rsidR="00CB19F0" w:rsidRPr="00CB19F0" w:rsidRDefault="000B1CB0" w:rsidP="000B1CB0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узлы и элементы конструкции пр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иборов: механические, электриче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ские, электронные и оптические. Схема прибора и расчет параметров преобразователей. 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Отсчетные устройства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Назначение, конструкции и классификац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ия. Погрешности шкальных отсчет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ных устройств. Основные параметры шкал и ука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зателей. Выбор параметров шкаль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ных отсчетных устройств с учетом требований эргономики. 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E382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Динамические характеристики измеряемого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 сигнала и динамические парамет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ры прибора, резонансные режимы, необходимо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сть успокоения свободных колеба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ний и сглаживания резонансных пиков.</w:t>
            </w:r>
          </w:p>
        </w:tc>
        <w:tc>
          <w:tcPr>
            <w:tcW w:w="651" w:type="pct"/>
            <w:vAlign w:val="center"/>
          </w:tcPr>
          <w:p w:rsidR="00CB19F0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252F1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D252F1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81" w:type="pct"/>
          </w:tcPr>
          <w:p w:rsidR="00D252F1" w:rsidRPr="00D252F1" w:rsidRDefault="00464254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2090" w:type="pct"/>
          </w:tcPr>
          <w:p w:rsidR="00D252F1" w:rsidRPr="00D252F1" w:rsidRDefault="00464254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Классификация внешних воздействий и типы корпусов. Защита от влаги, брызг, воды, пыли. Защитные приспособления и герметизация приборов. Тепловой режим приборов и системы </w:t>
            </w:r>
            <w:proofErr w:type="spellStart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термостатирования</w:t>
            </w:r>
            <w:proofErr w:type="spellEnd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, теплоотвод от </w:t>
            </w:r>
            <w:proofErr w:type="spellStart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термонапряженных</w:t>
            </w:r>
            <w:proofErr w:type="spellEnd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 элементов механических узлов и элементов электронных схем. </w:t>
            </w:r>
          </w:p>
        </w:tc>
        <w:tc>
          <w:tcPr>
            <w:tcW w:w="651" w:type="pct"/>
            <w:vAlign w:val="center"/>
          </w:tcPr>
          <w:p w:rsidR="00D252F1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64254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464254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81" w:type="pct"/>
          </w:tcPr>
          <w:p w:rsidR="00464254" w:rsidRPr="00464254" w:rsidRDefault="00464254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2090" w:type="pct"/>
          </w:tcPr>
          <w:p w:rsidR="00464254" w:rsidRPr="00464254" w:rsidRDefault="00464254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Монтаж электрических, электромеханических элементов и электронных плат в конструкции прибора. Коммутирующие устройства, назначение, конструкция и требования к установке. </w:t>
            </w:r>
          </w:p>
        </w:tc>
        <w:tc>
          <w:tcPr>
            <w:tcW w:w="651" w:type="pct"/>
            <w:vAlign w:val="center"/>
          </w:tcPr>
          <w:p w:rsidR="00464254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E382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CB19F0" w:rsidRPr="00CB19F0" w:rsidRDefault="00CB19F0" w:rsidP="00CB19F0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14/4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3"/>
        <w:gridCol w:w="2656"/>
        <w:gridCol w:w="2654"/>
        <w:gridCol w:w="893"/>
        <w:gridCol w:w="1858"/>
      </w:tblGrid>
      <w:tr w:rsidR="00CB19F0" w:rsidRPr="00CB19F0" w:rsidTr="00BE3820">
        <w:trPr>
          <w:trHeight w:val="20"/>
        </w:trPr>
        <w:tc>
          <w:tcPr>
            <w:tcW w:w="68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42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142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47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994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BE3820" w:rsidRPr="00CB19F0" w:rsidTr="00F85E44">
        <w:trPr>
          <w:trHeight w:val="3680"/>
        </w:trPr>
        <w:tc>
          <w:tcPr>
            <w:tcW w:w="687" w:type="pct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1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420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Единая система конструкторской документации.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Метрологические характеристики: диапазон измерения, ошибки приборов.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Показатели надежности. Условия эксплуатации, внешние воздействия на прибор: механические, климатические, радиационные. Влияние внешних воздействий на качество </w:t>
            </w:r>
            <w:proofErr w:type="spellStart"/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функциониро-вания</w:t>
            </w:r>
            <w:proofErr w:type="spellEnd"/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системы.</w:t>
            </w:r>
          </w:p>
        </w:tc>
        <w:tc>
          <w:tcPr>
            <w:tcW w:w="478" w:type="pct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10/14</w:t>
            </w:r>
          </w:p>
        </w:tc>
        <w:tc>
          <w:tcPr>
            <w:tcW w:w="994" w:type="pct"/>
          </w:tcPr>
          <w:p w:rsidR="00BE3820" w:rsidRPr="00CB19F0" w:rsidRDefault="00BE3820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1420" w:type="pct"/>
          </w:tcPr>
          <w:p w:rsidR="00CB19F0" w:rsidRPr="00CB19F0" w:rsidRDefault="000B1CB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заимодействие преобразователей с внешней средой, методы расчета статических и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инамических характеристик, оцен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 погрешности.</w:t>
            </w:r>
          </w:p>
        </w:tc>
        <w:tc>
          <w:tcPr>
            <w:tcW w:w="478" w:type="pct"/>
          </w:tcPr>
          <w:p w:rsidR="00CB19F0" w:rsidRP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420" w:type="pct"/>
          </w:tcPr>
          <w:p w:rsidR="00CB19F0" w:rsidRPr="00CB19F0" w:rsidRDefault="000B1CB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Схема прибора и расчет параметров преобразователей. Разработка конструкции отдельных узлов и частей прибора. Системы защиты приборов от внешних воздействий, электрический монтаж и подключение приборов.</w:t>
            </w:r>
          </w:p>
        </w:tc>
        <w:tc>
          <w:tcPr>
            <w:tcW w:w="478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EA1FE3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1420" w:type="pct"/>
          </w:tcPr>
          <w:p w:rsidR="00CB19F0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шкал и указателей. Цифровые отсчетные устройства, виды индикаторов, конструкции, достоинства и недостатки.</w:t>
            </w:r>
          </w:p>
        </w:tc>
        <w:tc>
          <w:tcPr>
            <w:tcW w:w="478" w:type="pct"/>
          </w:tcPr>
          <w:p w:rsidR="00CB19F0" w:rsidRPr="00CB19F0" w:rsidRDefault="00CB19F0" w:rsidP="006017F6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420" w:type="pct"/>
          </w:tcPr>
          <w:p w:rsidR="00CB19F0" w:rsidRPr="00CB19F0" w:rsidRDefault="009422EF" w:rsidP="005A756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Работа 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успокоителя в измерительном при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боре. Параметры переходного процесса, требован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ия к успокоителям. Типы успокои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телей. Конструкция воздушных, жидкостных 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 магнитоиндукционных успокоите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лей. Расчет параметров успокоителей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478" w:type="pct"/>
          </w:tcPr>
          <w:p w:rsidR="00CB19F0" w:rsidRPr="00CB19F0" w:rsidRDefault="006017F6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</w:t>
            </w:r>
          </w:p>
        </w:tc>
      </w:tr>
      <w:tr w:rsidR="006017F6" w:rsidRPr="00CB19F0" w:rsidTr="00BE3820">
        <w:trPr>
          <w:trHeight w:val="20"/>
        </w:trPr>
        <w:tc>
          <w:tcPr>
            <w:tcW w:w="687" w:type="pct"/>
          </w:tcPr>
          <w:p w:rsidR="006017F6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1" w:type="pct"/>
          </w:tcPr>
          <w:p w:rsidR="006017F6" w:rsidRPr="006017F6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420" w:type="pct"/>
          </w:tcPr>
          <w:p w:rsidR="006017F6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Защита приборов от механических воздействий. Конструкция амортизаторов.</w:t>
            </w:r>
          </w:p>
        </w:tc>
        <w:tc>
          <w:tcPr>
            <w:tcW w:w="478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9/16</w:t>
            </w:r>
          </w:p>
        </w:tc>
        <w:tc>
          <w:tcPr>
            <w:tcW w:w="994" w:type="pct"/>
          </w:tcPr>
          <w:p w:rsidR="006017F6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 , ОЛ-3</w:t>
            </w:r>
          </w:p>
        </w:tc>
      </w:tr>
      <w:tr w:rsidR="006017F6" w:rsidRPr="00CB19F0" w:rsidTr="00BE3820">
        <w:trPr>
          <w:trHeight w:val="20"/>
        </w:trPr>
        <w:tc>
          <w:tcPr>
            <w:tcW w:w="687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1" w:type="pct"/>
          </w:tcPr>
          <w:p w:rsidR="006017F6" w:rsidRPr="006017F6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420" w:type="pct"/>
          </w:tcPr>
          <w:p w:rsidR="006017F6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приборов на информационных стендах с учетом особенностей восприятия информации человеком, конструкции стендов и пультов управления технологическими процессами.</w:t>
            </w:r>
          </w:p>
        </w:tc>
        <w:tc>
          <w:tcPr>
            <w:tcW w:w="478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12/20</w:t>
            </w:r>
          </w:p>
        </w:tc>
        <w:tc>
          <w:tcPr>
            <w:tcW w:w="994" w:type="pct"/>
          </w:tcPr>
          <w:p w:rsidR="006017F6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 ОЛ-6</w:t>
            </w:r>
          </w:p>
        </w:tc>
      </w:tr>
      <w:tr w:rsidR="00CB19F0" w:rsidRPr="00CB19F0" w:rsidTr="00BE3820">
        <w:trPr>
          <w:trHeight w:val="70"/>
        </w:trPr>
        <w:tc>
          <w:tcPr>
            <w:tcW w:w="3528" w:type="pct"/>
            <w:gridSpan w:val="3"/>
          </w:tcPr>
          <w:p w:rsidR="00CB19F0" w:rsidRPr="00CB19F0" w:rsidRDefault="00CB19F0" w:rsidP="00CB19F0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478" w:type="pct"/>
          </w:tcPr>
          <w:p w:rsid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71/</w:t>
            </w:r>
          </w:p>
          <w:p w:rsidR="00BE3820" w:rsidRP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994" w:type="pct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CB19F0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Требования ЕСКД.</w:t>
            </w:r>
          </w:p>
          <w:p w:rsidR="004D04CC" w:rsidRPr="00CB19F0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4D04CC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структурных приборов и оформление их в соответствии с требованиями ЕСКД</w:t>
            </w:r>
            <w:r w:rsid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143"/>
            </w:tblGrid>
            <w:tr w:rsidR="002C7E78" w:rsidRPr="002C7E78">
              <w:trPr>
                <w:trHeight w:val="90"/>
              </w:trPr>
              <w:tc>
                <w:tcPr>
                  <w:tcW w:w="0" w:type="auto"/>
                </w:tcPr>
                <w:p w:rsidR="002C7E78" w:rsidRPr="002C7E78" w:rsidRDefault="002C7E78" w:rsidP="002C7E78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2C7E78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Создание чертежа детали прибора </w:t>
                  </w:r>
                </w:p>
              </w:tc>
            </w:tr>
          </w:tbl>
          <w:p w:rsidR="002C7E78" w:rsidRPr="00CB19F0" w:rsidRDefault="002C7E78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2/1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888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4D04CC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параметров узлов приборов</w:t>
            </w:r>
            <w:r w:rsid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.</w:t>
            </w:r>
          </w:p>
          <w:p w:rsidR="002C7E78" w:rsidRPr="00CB19F0" w:rsidRDefault="002C7E78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кинематической схемы, описания работы и конструкции датчика давления</w:t>
            </w:r>
          </w:p>
        </w:tc>
        <w:tc>
          <w:tcPr>
            <w:tcW w:w="906" w:type="pct"/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1888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кинематической схемы, описания работы и конструкции указателей дистанционной передачи угла</w:t>
            </w: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  <w:r w:rsidR="00A32E2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/1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888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Разработка конструкции в соответствии с результатами расчетов</w:t>
            </w:r>
          </w:p>
        </w:tc>
        <w:tc>
          <w:tcPr>
            <w:tcW w:w="906" w:type="pct"/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1888" w:type="pct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12"/>
            </w:tblGrid>
            <w:tr w:rsidR="002C7E78" w:rsidRPr="002C7E78">
              <w:trPr>
                <w:trHeight w:val="90"/>
              </w:trPr>
              <w:tc>
                <w:tcPr>
                  <w:tcW w:w="0" w:type="auto"/>
                </w:tcPr>
                <w:p w:rsidR="002C7E78" w:rsidRPr="002C7E78" w:rsidRDefault="002C7E78" w:rsidP="002C7E78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2C7E78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>Выбор параметров шкальных отсчетных устройств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. </w:t>
                  </w:r>
                  <w:r w:rsidR="006C7714" w:rsidRPr="006C7714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>Экранирование в приборостроении</w:t>
                  </w:r>
                </w:p>
              </w:tc>
            </w:tr>
          </w:tbl>
          <w:p w:rsidR="004D04CC" w:rsidRPr="00CB19F0" w:rsidRDefault="004D04CC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2C7E78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C7E78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</w:t>
            </w:r>
          </w:p>
        </w:tc>
        <w:tc>
          <w:tcPr>
            <w:tcW w:w="1753" w:type="pct"/>
            <w:vAlign w:val="center"/>
          </w:tcPr>
          <w:p w:rsidR="002C7E78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888" w:type="pct"/>
            <w:vAlign w:val="center"/>
          </w:tcPr>
          <w:p w:rsidR="002C7E78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динамических характеристик приборов</w:t>
            </w:r>
          </w:p>
        </w:tc>
        <w:tc>
          <w:tcPr>
            <w:tcW w:w="906" w:type="pct"/>
            <w:vAlign w:val="center"/>
          </w:tcPr>
          <w:p w:rsidR="002C7E78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2C7E78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C7E78" w:rsidRDefault="006C7714" w:rsidP="006C771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2C7E78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888" w:type="pct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12"/>
            </w:tblGrid>
            <w:tr w:rsidR="006C7714" w:rsidRPr="006C7714">
              <w:trPr>
                <w:trHeight w:val="90"/>
              </w:trPr>
              <w:tc>
                <w:tcPr>
                  <w:tcW w:w="0" w:type="auto"/>
                </w:tcPr>
                <w:p w:rsidR="006C7714" w:rsidRPr="006C7714" w:rsidRDefault="006C7714" w:rsidP="006C7714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6C7714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Изучение конструкций корпусов блочной аппаратуры </w:t>
                  </w:r>
                </w:p>
              </w:tc>
            </w:tr>
          </w:tbl>
          <w:p w:rsidR="002C7E78" w:rsidRPr="00CB19F0" w:rsidRDefault="002C7E78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2C7E78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  <w:r w:rsidR="00A32E2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/1</w:t>
            </w:r>
          </w:p>
        </w:tc>
      </w:tr>
      <w:tr w:rsidR="006C7714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C7714" w:rsidRDefault="006C7714" w:rsidP="006C771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8</w:t>
            </w:r>
          </w:p>
        </w:tc>
        <w:tc>
          <w:tcPr>
            <w:tcW w:w="1753" w:type="pct"/>
            <w:vAlign w:val="center"/>
          </w:tcPr>
          <w:p w:rsidR="006C7714" w:rsidRPr="006C7714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888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параметров и разработка конструкции манометрического прибора</w:t>
            </w:r>
          </w:p>
        </w:tc>
        <w:tc>
          <w:tcPr>
            <w:tcW w:w="906" w:type="pct"/>
            <w:vAlign w:val="center"/>
          </w:tcPr>
          <w:p w:rsidR="006C7714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4/1</w:t>
            </w:r>
          </w:p>
        </w:tc>
      </w:tr>
      <w:tr w:rsidR="006C7714" w:rsidRPr="00CB19F0" w:rsidTr="006C7714">
        <w:trPr>
          <w:cantSplit/>
          <w:trHeight w:val="384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6C7714" w:rsidRPr="006C7714" w:rsidRDefault="006C7714" w:rsidP="006C7714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6C7714" w:rsidRPr="006C7714" w:rsidRDefault="00BE382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14/4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CB19F0" w:rsidRPr="00CB19F0" w:rsidTr="00DD6E12">
        <w:trPr>
          <w:trHeight w:val="20"/>
        </w:trPr>
        <w:tc>
          <w:tcPr>
            <w:tcW w:w="702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4/2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21" w:type="pct"/>
            <w:vAlign w:val="center"/>
          </w:tcPr>
          <w:p w:rsidR="00A32E28" w:rsidRPr="00CB19F0" w:rsidRDefault="00A32E28" w:rsidP="00A32E28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Итого 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14/2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19F0" w:rsidRPr="00CB19F0" w:rsidTr="00DD6E12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p w:rsidR="006C7714" w:rsidRPr="00CB19F0" w:rsidRDefault="006C7714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19F0" w:rsidRPr="00CB19F0" w:rsidTr="00DD6E12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CB19F0" w:rsidRPr="00CB19F0" w:rsidTr="00DD6E12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CB19F0" w:rsidRPr="00CB19F0" w:rsidRDefault="00A32E28" w:rsidP="00CB19F0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Проектирование приборов для измерения давления</w:t>
            </w:r>
          </w:p>
        </w:tc>
      </w:tr>
    </w:tbl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7714" w:rsidRPr="00CB19F0" w:rsidRDefault="006C7714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3.4. Перечень тем </w:t>
      </w:r>
      <w:proofErr w:type="spellStart"/>
      <w:r w:rsidRPr="00CB19F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CB19F0" w:rsidRPr="00CB19F0" w:rsidTr="00DD6E12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CB19F0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lastRenderedPageBreak/>
              <w:t>№№ п-п</w:t>
            </w:r>
          </w:p>
        </w:tc>
        <w:tc>
          <w:tcPr>
            <w:tcW w:w="4152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4152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Выбор метода измерения и разработка схем приборов.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4152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Обеспечение точности приборов в процессе конструирования отдельных узлов.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4152" w:type="pct"/>
            <w:vAlign w:val="center"/>
          </w:tcPr>
          <w:p w:rsidR="006C7714" w:rsidRPr="006C7714" w:rsidRDefault="00986570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98657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Разработать рабочий детали, взятой и</w:t>
            </w:r>
            <w:r w:rsidR="00F35C62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з сборочного чертежа изделия ис</w:t>
            </w:r>
            <w:r w:rsidRPr="0098657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пользуя програ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ммное обеспечение T-</w:t>
            </w:r>
            <w:proofErr w:type="spellStart"/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Flex</w:t>
            </w:r>
            <w:proofErr w:type="spellEnd"/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CAD 2D, Компас</w:t>
            </w:r>
          </w:p>
        </w:tc>
      </w:tr>
    </w:tbl>
    <w:p w:rsidR="00CB19F0" w:rsidRPr="00EA1FE3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1606"/>
        <w:gridCol w:w="2528"/>
        <w:gridCol w:w="1523"/>
        <w:gridCol w:w="1366"/>
        <w:gridCol w:w="1318"/>
      </w:tblGrid>
      <w:tr w:rsidR="00CB19F0" w:rsidRPr="00CB19F0" w:rsidTr="00986570">
        <w:trPr>
          <w:tblHeader/>
        </w:trPr>
        <w:tc>
          <w:tcPr>
            <w:tcW w:w="53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53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5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31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</w:tbl>
    <w:p w:rsidR="00CB19F0" w:rsidRDefault="0098657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986570" w:rsidRPr="00CB19F0" w:rsidRDefault="0098657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2660"/>
        <w:gridCol w:w="913"/>
        <w:gridCol w:w="899"/>
        <w:gridCol w:w="4274"/>
      </w:tblGrid>
      <w:tr w:rsidR="00CB19F0" w:rsidRPr="00CB19F0" w:rsidTr="00D14EC2">
        <w:trPr>
          <w:trHeight w:val="227"/>
          <w:tblHeader/>
        </w:trPr>
        <w:tc>
          <w:tcPr>
            <w:tcW w:w="32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1734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489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4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97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CB19F0" w:rsidRPr="00CB19F0" w:rsidTr="00DD6E1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C97F0D" w:rsidRPr="00CB19F0" w:rsidTr="00D14EC2">
        <w:trPr>
          <w:trHeight w:val="227"/>
          <w:tblHeader/>
        </w:trPr>
        <w:tc>
          <w:tcPr>
            <w:tcW w:w="320" w:type="pct"/>
          </w:tcPr>
          <w:p w:rsidR="00C97F0D" w:rsidRPr="00CB19F0" w:rsidRDefault="00C97F0D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F0D" w:rsidRPr="00986570" w:rsidRDefault="00C97F0D" w:rsidP="00CB19F0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Щепетов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А.Г. Основы проектирования приборов и систем. – М.: </w:t>
            </w:r>
            <w:proofErr w:type="spellStart"/>
            <w:r>
              <w:rPr>
                <w:rFonts w:ascii="Times New Roman" w:hAnsi="Times New Roman" w:cs="Times New Roman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</w:rPr>
              <w:t>, 2016 – 458 с.</w:t>
            </w:r>
          </w:p>
        </w:tc>
        <w:tc>
          <w:tcPr>
            <w:tcW w:w="489" w:type="pct"/>
          </w:tcPr>
          <w:p w:rsidR="00C97F0D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97F0D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977" w:type="pct"/>
          </w:tcPr>
          <w:p w:rsidR="00C97F0D" w:rsidRPr="00D14EC2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Электронная библиотека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Юрайт</w:t>
            </w:r>
            <w:proofErr w:type="spellEnd"/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986570" w:rsidP="00CB19F0">
            <w:pPr>
              <w:rPr>
                <w:rFonts w:ascii="Times New Roman" w:hAnsi="Times New Roman" w:cs="Times New Roman"/>
              </w:rPr>
            </w:pPr>
            <w:proofErr w:type="spellStart"/>
            <w:r w:rsidRPr="00986570">
              <w:rPr>
                <w:rFonts w:ascii="Times New Roman" w:hAnsi="Times New Roman" w:cs="Times New Roman"/>
              </w:rPr>
              <w:t>Боднер</w:t>
            </w:r>
            <w:proofErr w:type="spellEnd"/>
            <w:r w:rsidRPr="00986570">
              <w:rPr>
                <w:rFonts w:ascii="Times New Roman" w:hAnsi="Times New Roman" w:cs="Times New Roman"/>
              </w:rPr>
              <w:t xml:space="preserve"> В.А., Алферов А.В. Измеритель</w:t>
            </w:r>
            <w:r>
              <w:rPr>
                <w:rFonts w:ascii="Times New Roman" w:hAnsi="Times New Roman" w:cs="Times New Roman"/>
              </w:rPr>
              <w:t>ные приборы. Т.1: Теория измери</w:t>
            </w:r>
            <w:r w:rsidRPr="00986570">
              <w:rPr>
                <w:rFonts w:ascii="Times New Roman" w:hAnsi="Times New Roman" w:cs="Times New Roman"/>
              </w:rPr>
              <w:t>тельных приборов. Измерительные преобразователи. Учебник для вузов: в 2т. - М.: Изд-во стандартов, 1986.</w:t>
            </w:r>
          </w:p>
        </w:tc>
        <w:tc>
          <w:tcPr>
            <w:tcW w:w="489" w:type="pct"/>
          </w:tcPr>
          <w:p w:rsidR="00CB19F0" w:rsidRPr="00CB19F0" w:rsidRDefault="0098657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481" w:type="pct"/>
          </w:tcPr>
          <w:p w:rsidR="00CB19F0" w:rsidRPr="00CB19F0" w:rsidRDefault="0098657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https://search.rsl.ru/ru/record/01001329365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321773" w:rsidP="00CB19F0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>Электрические измерения неэлектрических величин. Под ред. П.В.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21773">
              <w:rPr>
                <w:rFonts w:ascii="Times New Roman" w:hAnsi="Times New Roman" w:cs="Times New Roman"/>
              </w:rPr>
              <w:t>Новицкого. - Изд. 5-е. Л.: Энергия, 1975 - 576 с.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321773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https://search.rsl.ru/ru/record/01006945836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>Гурин, Лев Борисович.</w:t>
            </w:r>
          </w:p>
          <w:p w:rsidR="00CB19F0" w:rsidRPr="00CB19F0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 xml:space="preserve">Основы конструирования механизмов приборных систем [Текст] : [учебное пособие] : для студентов высших учебных заведений, обучающихся по направлению подготовки 200100 "Приборостроение" / Л. Б. Гурин, Т. Г. Нестеренко, И. А. Плотников ; М-во образования и науки Российской Федерации, Федеральное гос. бюджетное образовательное учреждение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высш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проф. образования "Нац.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исслед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Томский политехнический ун-т". - </w:t>
            </w:r>
            <w:proofErr w:type="gramStart"/>
            <w:r w:rsidRPr="00321773">
              <w:rPr>
                <w:rFonts w:ascii="Times New Roman" w:hAnsi="Times New Roman" w:cs="Times New Roman"/>
              </w:rPr>
              <w:t>Томск :</w:t>
            </w:r>
            <w:proofErr w:type="gramEnd"/>
            <w:r w:rsidRPr="00321773">
              <w:rPr>
                <w:rFonts w:ascii="Times New Roman" w:hAnsi="Times New Roman" w:cs="Times New Roman"/>
              </w:rPr>
              <w:t xml:space="preserve"> Изд-во Томского политехнического ун-та, 2011. - 343 с. : ил., табл.; 20 см. - (Библиотека приборостроителя).; ISBN 978-5-98298-951-2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CB19F0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3217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https://search.rsl.ru/ru/record/01006549935</w:t>
            </w:r>
          </w:p>
        </w:tc>
      </w:tr>
      <w:tr w:rsidR="00321773" w:rsidRPr="00CB19F0" w:rsidTr="00D14EC2">
        <w:trPr>
          <w:trHeight w:val="227"/>
          <w:tblHeader/>
        </w:trPr>
        <w:tc>
          <w:tcPr>
            <w:tcW w:w="320" w:type="pct"/>
          </w:tcPr>
          <w:p w:rsidR="00321773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proofErr w:type="spellStart"/>
            <w:r w:rsidRPr="00321773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321773">
              <w:rPr>
                <w:rFonts w:ascii="Times New Roman" w:hAnsi="Times New Roman" w:cs="Times New Roman"/>
              </w:rPr>
              <w:t>, Евгений Яковлевич.</w:t>
            </w:r>
          </w:p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 xml:space="preserve">Расчет и конструирование механизмов приборов и вычислительных </w:t>
            </w:r>
            <w:proofErr w:type="gramStart"/>
            <w:r w:rsidRPr="00321773">
              <w:rPr>
                <w:rFonts w:ascii="Times New Roman" w:hAnsi="Times New Roman" w:cs="Times New Roman"/>
              </w:rPr>
              <w:t>систем :</w:t>
            </w:r>
            <w:proofErr w:type="gramEnd"/>
            <w:r w:rsidRPr="00321773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спец. вузов] / Е. Я.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321773">
              <w:rPr>
                <w:rFonts w:ascii="Times New Roman" w:hAnsi="Times New Roman" w:cs="Times New Roman"/>
              </w:rPr>
              <w:t>, Ю. А. Дружинин, Е. М. Филатова; Под ред. Ю. А. Дружинина. -</w:t>
            </w:r>
            <w:r>
              <w:rPr>
                <w:rFonts w:ascii="Times New Roman" w:hAnsi="Times New Roman" w:cs="Times New Roman"/>
              </w:rPr>
              <w:t xml:space="preserve"> 2-е изд., </w:t>
            </w:r>
            <w:proofErr w:type="spellStart"/>
            <w:r>
              <w:rPr>
                <w:rFonts w:ascii="Times New Roman" w:hAnsi="Times New Roman" w:cs="Times New Roman"/>
              </w:rPr>
              <w:t>перераб</w:t>
            </w:r>
            <w:proofErr w:type="spellEnd"/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 доп. - М.</w:t>
            </w:r>
            <w:r w:rsidRPr="00321773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Высш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шк</w:t>
            </w:r>
            <w:proofErr w:type="spellEnd"/>
            <w:r w:rsidRPr="00321773">
              <w:rPr>
                <w:rFonts w:ascii="Times New Roman" w:hAnsi="Times New Roman" w:cs="Times New Roman"/>
              </w:rPr>
              <w:t>., 1991. - 479,[1] с. : ил.; 22 см.</w:t>
            </w:r>
          </w:p>
        </w:tc>
        <w:tc>
          <w:tcPr>
            <w:tcW w:w="489" w:type="pct"/>
          </w:tcPr>
          <w:p w:rsidR="00321773" w:rsidRPr="00CB19F0" w:rsidRDefault="00321773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321773" w:rsidRPr="00CB19F0" w:rsidRDefault="00321773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977" w:type="pct"/>
          </w:tcPr>
          <w:p w:rsidR="00321773" w:rsidRPr="00CB19F0" w:rsidRDefault="00064A01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4A0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https://search.rsl.ru/ru/record/01001572299</w:t>
            </w:r>
          </w:p>
        </w:tc>
      </w:tr>
      <w:tr w:rsidR="00D14EC2" w:rsidRPr="00CB19F0" w:rsidTr="00D14EC2">
        <w:trPr>
          <w:trHeight w:val="227"/>
          <w:tblHeader/>
        </w:trPr>
        <w:tc>
          <w:tcPr>
            <w:tcW w:w="320" w:type="pct"/>
          </w:tcPr>
          <w:p w:rsidR="00D14EC2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EC2" w:rsidRPr="00EC08DF" w:rsidRDefault="00D14EC2" w:rsidP="00D14EC2">
            <w:pPr>
              <w:rPr>
                <w:rFonts w:ascii="Times New Roman" w:hAnsi="Times New Roman" w:cs="Times New Roman"/>
              </w:rPr>
            </w:pPr>
            <w:proofErr w:type="spellStart"/>
            <w:r w:rsidRPr="00EC08DF">
              <w:rPr>
                <w:rFonts w:ascii="Times New Roman" w:hAnsi="Times New Roman" w:cs="Times New Roman"/>
              </w:rPr>
              <w:t>Первицкий</w:t>
            </w:r>
            <w:proofErr w:type="spellEnd"/>
            <w:r w:rsidRPr="00EC08DF">
              <w:rPr>
                <w:rFonts w:ascii="Times New Roman" w:hAnsi="Times New Roman" w:cs="Times New Roman"/>
              </w:rPr>
              <w:t>, Юрий Дмитриевич.</w:t>
            </w:r>
          </w:p>
          <w:p w:rsidR="00D14EC2" w:rsidRPr="00321773" w:rsidRDefault="00D14EC2" w:rsidP="00D14EC2">
            <w:pPr>
              <w:rPr>
                <w:rFonts w:ascii="Times New Roman" w:hAnsi="Times New Roman" w:cs="Times New Roman"/>
              </w:rPr>
            </w:pPr>
            <w:r w:rsidRPr="00EC08DF">
              <w:rPr>
                <w:rFonts w:ascii="Times New Roman" w:hAnsi="Times New Roman" w:cs="Times New Roman"/>
              </w:rPr>
              <w:t>Расчет и конструирование точных механизмов [Текст</w:t>
            </w:r>
            <w:proofErr w:type="gramStart"/>
            <w:r w:rsidRPr="00EC08DF">
              <w:rPr>
                <w:rFonts w:ascii="Times New Roman" w:hAnsi="Times New Roman" w:cs="Times New Roman"/>
              </w:rPr>
              <w:t>] :</w:t>
            </w:r>
            <w:proofErr w:type="gramEnd"/>
            <w:r w:rsidRPr="00EC08DF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специальностей вузов] / Ю. Д.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Первицкий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- 2-е изд.,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перераб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и доп. - </w:t>
            </w:r>
            <w:proofErr w:type="gramStart"/>
            <w:r w:rsidRPr="00EC08DF">
              <w:rPr>
                <w:rFonts w:ascii="Times New Roman" w:hAnsi="Times New Roman" w:cs="Times New Roman"/>
              </w:rPr>
              <w:t>Ленинград :</w:t>
            </w:r>
            <w:proofErr w:type="gramEnd"/>
            <w:r w:rsidRPr="00EC08DF">
              <w:rPr>
                <w:rFonts w:ascii="Times New Roman" w:hAnsi="Times New Roman" w:cs="Times New Roman"/>
              </w:rPr>
              <w:t xml:space="preserve"> Машиностроение. Ленингр.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отд-ние</w:t>
            </w:r>
            <w:proofErr w:type="spellEnd"/>
            <w:r w:rsidRPr="00EC08DF">
              <w:rPr>
                <w:rFonts w:ascii="Times New Roman" w:hAnsi="Times New Roman" w:cs="Times New Roman"/>
              </w:rPr>
              <w:t>, 1976. - 456 с. : ил.; 22 см.</w:t>
            </w:r>
          </w:p>
        </w:tc>
        <w:tc>
          <w:tcPr>
            <w:tcW w:w="489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1977" w:type="pct"/>
          </w:tcPr>
          <w:p w:rsidR="00D14EC2" w:rsidRDefault="00D14EC2" w:rsidP="00D14EC2">
            <w:r w:rsidRPr="00323F52">
              <w:t>https://search.rsl.ru/ru/record/01007600853</w:t>
            </w:r>
          </w:p>
        </w:tc>
      </w:tr>
      <w:tr w:rsidR="00D14EC2" w:rsidRPr="00CB19F0" w:rsidTr="00D14EC2">
        <w:trPr>
          <w:trHeight w:val="227"/>
          <w:tblHeader/>
        </w:trPr>
        <w:tc>
          <w:tcPr>
            <w:tcW w:w="320" w:type="pct"/>
          </w:tcPr>
          <w:p w:rsidR="00D14EC2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EC2" w:rsidRPr="00EC08DF" w:rsidRDefault="00D14EC2" w:rsidP="00D14EC2">
            <w:pPr>
              <w:rPr>
                <w:rFonts w:ascii="Times New Roman" w:hAnsi="Times New Roman" w:cs="Times New Roman"/>
              </w:rPr>
            </w:pPr>
            <w:r w:rsidRPr="00EC08DF">
              <w:rPr>
                <w:rFonts w:ascii="Times New Roman" w:hAnsi="Times New Roman" w:cs="Times New Roman"/>
              </w:rPr>
              <w:t>Элементы приборных устройств: Курсовое проектирование: Учеб. пособие для вузов. В 2-х ч. Ч. 1. Расчеты / Н.П. Нес</w:t>
            </w:r>
            <w:r>
              <w:rPr>
                <w:rFonts w:ascii="Times New Roman" w:hAnsi="Times New Roman" w:cs="Times New Roman"/>
              </w:rPr>
              <w:t>терова, А.П. Коваленко, О.Ф. Ти</w:t>
            </w:r>
            <w:r w:rsidRPr="00EC08DF">
              <w:rPr>
                <w:rFonts w:ascii="Times New Roman" w:hAnsi="Times New Roman" w:cs="Times New Roman"/>
              </w:rPr>
              <w:t xml:space="preserve">щенко и др. Под ред. О.Ф. Тищенко. – М.: Высшая школа, 1978. – 328 с. </w:t>
            </w:r>
          </w:p>
        </w:tc>
        <w:tc>
          <w:tcPr>
            <w:tcW w:w="489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977" w:type="pct"/>
          </w:tcPr>
          <w:p w:rsidR="00D14EC2" w:rsidRDefault="00D14EC2" w:rsidP="00D14EC2">
            <w:r w:rsidRPr="00323F52">
              <w:t>https://search.rsl.ru/ru/record/01007600853</w:t>
            </w:r>
          </w:p>
        </w:tc>
      </w:tr>
      <w:tr w:rsidR="00CB19F0" w:rsidRPr="00CB19F0" w:rsidTr="00DD6E12">
        <w:trPr>
          <w:trHeight w:val="227"/>
          <w:tblHeader/>
        </w:trPr>
        <w:tc>
          <w:tcPr>
            <w:tcW w:w="5000" w:type="pct"/>
            <w:gridSpan w:val="5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321773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F46C6E" w:rsidP="00CB19F0">
            <w:pPr>
              <w:rPr>
                <w:rFonts w:ascii="Times New Roman" w:hAnsi="Times New Roman" w:cs="Times New Roman"/>
              </w:rPr>
            </w:pPr>
            <w:r w:rsidRPr="00F46C6E">
              <w:rPr>
                <w:rFonts w:ascii="Times New Roman" w:hAnsi="Times New Roman" w:cs="Times New Roman"/>
              </w:rPr>
              <w:t xml:space="preserve">Красовский Е.Я., Дружинин Ю.А., Филатова Е.М. Расчет и конструирование механизмов приборов и вычислительных </w:t>
            </w:r>
            <w:proofErr w:type="gramStart"/>
            <w:r w:rsidRPr="00F46C6E">
              <w:rPr>
                <w:rFonts w:ascii="Times New Roman" w:hAnsi="Times New Roman" w:cs="Times New Roman"/>
              </w:rPr>
              <w:t>систем :</w:t>
            </w:r>
            <w:proofErr w:type="gramEnd"/>
            <w:r w:rsidRPr="00F46C6E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спец. вузов] / Е. Я.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, Ю. А. Дружинин, Е. М. Филатова; Под ред. Ю. А. Дружинина. - 2-е изд.,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перераб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и доп. - </w:t>
            </w:r>
            <w:proofErr w:type="gramStart"/>
            <w:r w:rsidRPr="00F46C6E">
              <w:rPr>
                <w:rFonts w:ascii="Times New Roman" w:hAnsi="Times New Roman" w:cs="Times New Roman"/>
              </w:rPr>
              <w:t>М. :</w:t>
            </w:r>
            <w:proofErr w:type="gramEnd"/>
            <w:r w:rsidRPr="00F46C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Высш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F46C6E">
              <w:rPr>
                <w:rFonts w:ascii="Times New Roman" w:hAnsi="Times New Roman" w:cs="Times New Roman"/>
              </w:rPr>
              <w:t>шк</w:t>
            </w:r>
            <w:proofErr w:type="spellEnd"/>
            <w:r w:rsidRPr="00F46C6E">
              <w:rPr>
                <w:rFonts w:ascii="Times New Roman" w:hAnsi="Times New Roman" w:cs="Times New Roman"/>
              </w:rPr>
              <w:t>., 1991. - 479,[1] с. : ил.; 22 см.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hAnsi="Times New Roman" w:cs="Times New Roman"/>
              </w:rPr>
            </w:pPr>
            <w:r w:rsidRPr="00CB19F0">
              <w:rPr>
                <w:rFonts w:ascii="Times New Roman" w:hAnsi="Times New Roman" w:cs="Times New Roman"/>
              </w:rPr>
              <w:t>У</w:t>
            </w:r>
            <w:r w:rsidR="00F46C6E">
              <w:rPr>
                <w:rFonts w:ascii="Times New Roman" w:hAnsi="Times New Roman" w:cs="Times New Roman"/>
              </w:rPr>
              <w:t>П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F46C6E" w:rsidP="00F46C6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1977" w:type="pct"/>
          </w:tcPr>
          <w:p w:rsidR="00CB19F0" w:rsidRPr="00F46C6E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https://search.rsl.ru/ru/record/01001572299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D14EC2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34" w:type="pct"/>
          </w:tcPr>
          <w:p w:rsidR="00CB19F0" w:rsidRPr="00CB19F0" w:rsidRDefault="00F46C6E" w:rsidP="00CB19F0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6C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Элементы приборных устройств (Основной курс): Учеб. пособие для вузов. В 2 ч. Ч. 1. Детали, соединения и передачи / О.Ф. Тищенко, А.П. Коваленко и др. Под ред. О.Ф. Тищенко. – М.: Высшая школа, 1982. – 304 с.; ил.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F46C6E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1982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https://search.rsl.ru/ru/record/01007600852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46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46" w:type="pct"/>
          </w:tcPr>
          <w:p w:rsidR="00CB19F0" w:rsidRPr="00CB19F0" w:rsidRDefault="00CB19F0" w:rsidP="00CB19F0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  <w:tc>
          <w:tcPr>
            <w:tcW w:w="3046" w:type="pct"/>
          </w:tcPr>
          <w:p w:rsidR="00CB19F0" w:rsidRPr="00CB19F0" w:rsidRDefault="00CB19F0" w:rsidP="00CB19F0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Программное обеспечение и Интернет-ресурсы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3" w:history="1"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4" w:history="1">
        <w:r w:rsidR="00936EF3" w:rsidRPr="00936EF3">
          <w:rPr>
            <w:rStyle w:val="af6"/>
            <w:rFonts w:ascii="Times New Roman" w:eastAsia="Times New Roman" w:hAnsi="Times New Roman" w:cs="Times New Roman"/>
            <w:sz w:val="20"/>
            <w:szCs w:val="20"/>
            <w:lang w:eastAsia="ru-RU"/>
          </w:rPr>
          <w:t xml:space="preserve"> </w:t>
        </w:r>
        <w:r w:rsidR="00936EF3" w:rsidRPr="00936EF3">
          <w:rPr>
            <w:rStyle w:val="af6"/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https://search.rsl.ru </w:t>
        </w:r>
      </w:hyperlink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5" w:history="1"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CB19F0" w:rsidRPr="00CB19F0" w:rsidRDefault="00CB19F0" w:rsidP="00CB19F0">
      <w:pPr>
        <w:widowControl w:val="0"/>
        <w:autoSpaceDE w:val="0"/>
        <w:autoSpaceDN w:val="0"/>
        <w:adjustRightInd w:val="0"/>
        <w:ind w:left="720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>4.</w:t>
      </w:r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ab/>
        <w:t>Электронная библиотечная система Znanium.com</w:t>
      </w:r>
    </w:p>
    <w:p w:rsidR="00CB19F0" w:rsidRPr="00CB19F0" w:rsidRDefault="00CB19F0" w:rsidP="00CB19F0">
      <w:pPr>
        <w:numPr>
          <w:ilvl w:val="0"/>
          <w:numId w:val="42"/>
        </w:numPr>
        <w:spacing w:after="200" w:line="276" w:lineRule="auto"/>
        <w:ind w:hanging="11"/>
        <w:contextualSpacing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Pr="00CB19F0">
        <w:rPr>
          <w:rFonts w:ascii="Times New Roman" w:eastAsia="Times New Roman" w:hAnsi="Times New Roman" w:cs="Times New Roman"/>
          <w:lang w:val="en-US" w:eastAsia="ru-RU"/>
        </w:rPr>
        <w:t>http</w:t>
      </w:r>
      <w:r w:rsidRPr="00CB19F0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.</w:t>
      </w:r>
      <w:r w:rsidRPr="00CB19F0">
        <w:rPr>
          <w:rFonts w:ascii="Times New Roman" w:eastAsia="Times New Roman" w:hAnsi="Times New Roman" w:cs="Times New Roman"/>
          <w:lang w:val="en-US" w:eastAsia="ru-RU"/>
        </w:rPr>
        <w:t>org</w:t>
      </w:r>
      <w:r w:rsidRPr="00CB19F0">
        <w:rPr>
          <w:rFonts w:ascii="Times New Roman" w:eastAsia="Times New Roman" w:hAnsi="Times New Roman" w:cs="Times New Roman"/>
          <w:lang w:eastAsia="ru-RU"/>
        </w:rPr>
        <w:t>.</w:t>
      </w:r>
    </w:p>
    <w:p w:rsidR="00CB19F0" w:rsidRPr="00CB19F0" w:rsidRDefault="00CB19F0" w:rsidP="00CB19F0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1"/>
          <w:numId w:val="16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;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Лекционный курс дисциплины: http://prodav.narod.ru/dsp/index.html. 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>Компьютерные программы и методические руководства к лабораторным работам: http://prodav.narod.ru/dsp/practical/index.html.</w:t>
      </w:r>
    </w:p>
    <w:p w:rsidR="00CB19F0" w:rsidRPr="00CB19F0" w:rsidRDefault="00CB19F0" w:rsidP="00CB19F0">
      <w:pPr>
        <w:spacing w:after="200" w:line="276" w:lineRule="auto"/>
        <w:ind w:left="1069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CB19F0" w:rsidRPr="00CB19F0" w:rsidTr="00DD6E12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59608B" w:rsidRPr="0059608B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лабораторного</w:t>
      </w: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:rsidR="0059608B" w:rsidRPr="0059608B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CB19F0" w:rsidRPr="00CB19F0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</w:t>
      </w: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CB19F0" w:rsidRPr="00CB19F0" w:rsidSect="00DD6E12"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CB19F0" w:rsidRPr="00CB19F0" w:rsidRDefault="00CB19F0" w:rsidP="00CB19F0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731E4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="00731E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CB19F0" w:rsidRPr="00CB19F0" w:rsidRDefault="006D16DE" w:rsidP="00CB19F0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6D16D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Технология проектирования средств измерения</w:t>
      </w:r>
      <w:r w:rsidR="00CB19F0" w:rsidRPr="00CB19F0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27.03.0</w:t>
      </w:r>
      <w:r w:rsidR="006D16DE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731E40">
        <w:rPr>
          <w:rFonts w:ascii="Times New Roman" w:eastAsia="Times New Roman" w:hAnsi="Times New Roman" w:cs="Times New Roman"/>
          <w:sz w:val="28"/>
          <w:szCs w:val="28"/>
          <w:lang w:eastAsia="ru-RU"/>
        </w:rPr>
        <w:t>Эи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spellEnd"/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r w:rsidR="00731E40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Л.И. Мучкинова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CB19F0" w:rsidRPr="00CB19F0" w:rsidRDefault="00CB19F0" w:rsidP="00CB19F0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__________________, протокол № ___________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9356D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9356D0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Тетеревле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B19F0" w:rsidRPr="00CB19F0" w:rsidRDefault="00CB19F0" w:rsidP="00CB19F0">
      <w:pPr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2"/>
        <w:tblW w:w="5000" w:type="pct"/>
        <w:jc w:val="center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CB19F0" w:rsidRPr="00CB19F0" w:rsidTr="00DD6E12">
        <w:trPr>
          <w:tblHeader/>
          <w:jc w:val="center"/>
        </w:trPr>
        <w:tc>
          <w:tcPr>
            <w:tcW w:w="1423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 xml:space="preserve">Дескрипторные характеристики компетенции </w:t>
            </w:r>
          </w:p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>(основные признаки)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1423" w:type="pct"/>
          </w:tcPr>
          <w:p w:rsidR="00CB19F0" w:rsidRPr="00CB19F0" w:rsidRDefault="006D16DE" w:rsidP="009356D0">
            <w:pPr>
              <w:rPr>
                <w:b/>
              </w:rPr>
            </w:pPr>
            <w:r w:rsidRPr="006D16DE">
              <w:rPr>
                <w:b/>
                <w:sz w:val="24"/>
                <w:szCs w:val="24"/>
              </w:rPr>
              <w:t>ПК-2</w:t>
            </w:r>
            <w:r w:rsidRPr="00CB19F0">
              <w:rPr>
                <w:sz w:val="24"/>
                <w:szCs w:val="24"/>
              </w:rPr>
              <w:t xml:space="preserve"> – </w:t>
            </w:r>
            <w:r w:rsidRPr="009D1049">
              <w:rPr>
                <w:color w:val="000000"/>
                <w:sz w:val="24"/>
                <w:szCs w:val="24"/>
                <w:lang w:bidi="ru-RU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CB19F0" w:rsidRPr="00CB19F0" w:rsidRDefault="006D16DE" w:rsidP="006D16DE">
            <w:pPr>
              <w:rPr>
                <w:b/>
              </w:rPr>
            </w:pPr>
            <w:r>
              <w:t>5</w:t>
            </w:r>
            <w:r w:rsidR="00CB19F0" w:rsidRPr="00CB19F0">
              <w:t xml:space="preserve"> семестр / Тема 1. </w:t>
            </w:r>
            <w:r>
              <w:rPr>
                <w:bCs/>
              </w:rPr>
              <w:t>Введение</w:t>
            </w:r>
            <w:r w:rsidR="00CB19F0" w:rsidRPr="00CB19F0">
              <w:rPr>
                <w:bCs/>
              </w:rPr>
              <w:t xml:space="preserve">. / Тема 2. </w:t>
            </w:r>
            <w:r w:rsidRPr="006D16DE">
              <w:rPr>
                <w:bCs/>
              </w:rPr>
              <w:t xml:space="preserve">Общие сведения о приборах, структура технического задания </w:t>
            </w:r>
            <w:r w:rsidR="00CB19F0" w:rsidRPr="00CB19F0">
              <w:rPr>
                <w:bCs/>
              </w:rPr>
              <w:t xml:space="preserve">/ Тема 4. </w:t>
            </w:r>
            <w:r w:rsidRPr="006D16DE">
              <w:rPr>
                <w:bCs/>
              </w:rPr>
              <w:t xml:space="preserve">Основные элементы конструкции приборов </w:t>
            </w:r>
            <w:r w:rsidR="00CB19F0" w:rsidRPr="00CB19F0">
              <w:rPr>
                <w:bCs/>
              </w:rPr>
              <w:t xml:space="preserve">/ </w:t>
            </w:r>
            <w:r w:rsidR="009356D0" w:rsidRPr="009356D0">
              <w:rPr>
                <w:bCs/>
              </w:rPr>
              <w:t xml:space="preserve">Тема 5. </w:t>
            </w:r>
            <w:r w:rsidRPr="006D16DE">
              <w:rPr>
                <w:bCs/>
              </w:rPr>
              <w:t xml:space="preserve">Отсчетные устройства: назначение, конструкции и классификация </w:t>
            </w:r>
            <w:r w:rsidR="009356D0">
              <w:rPr>
                <w:bCs/>
              </w:rPr>
              <w:t xml:space="preserve">/ </w:t>
            </w:r>
            <w:r w:rsidR="00CB19F0" w:rsidRPr="00CB19F0">
              <w:rPr>
                <w:bCs/>
              </w:rPr>
              <w:t xml:space="preserve">Тема 6. </w:t>
            </w:r>
            <w:r w:rsidRPr="006D16DE">
              <w:rPr>
                <w:bCs/>
              </w:rPr>
              <w:t>Согласование динамических характеристик прибора и сигналов</w:t>
            </w:r>
            <w:r>
              <w:rPr>
                <w:bCs/>
              </w:rPr>
              <w:t xml:space="preserve"> / Тема 8. </w:t>
            </w:r>
            <w:r w:rsidRPr="006D16DE">
              <w:rPr>
                <w:bCs/>
              </w:rPr>
              <w:t>Элементы электромонтажа приборов и информационных систем</w:t>
            </w:r>
          </w:p>
        </w:tc>
        <w:tc>
          <w:tcPr>
            <w:tcW w:w="2136" w:type="pct"/>
          </w:tcPr>
          <w:p w:rsidR="00CB19F0" w:rsidRDefault="00CB19F0" w:rsidP="00CB19F0">
            <w:r w:rsidRPr="00CB19F0">
              <w:rPr>
                <w:i/>
              </w:rPr>
              <w:t xml:space="preserve">Знать: </w:t>
            </w:r>
            <w:r w:rsidRPr="00CB19F0">
              <w:t xml:space="preserve">ФЗ РФ «Об обеспечении единства измерений»; ФЗ «О техническом регулировании»; </w:t>
            </w:r>
            <w:r w:rsidR="0002437E">
              <w:t>э</w:t>
            </w:r>
            <w:r w:rsidR="0002437E" w:rsidRPr="0002437E">
              <w:t>тапы разработки систем</w:t>
            </w:r>
            <w:r w:rsidRPr="00CB19F0">
              <w:t xml:space="preserve">; </w:t>
            </w:r>
            <w:r w:rsidR="0002437E">
              <w:t xml:space="preserve">структуру технических систем, основы системного подхода в проектировании; структурные схемы приборов; </w:t>
            </w:r>
          </w:p>
          <w:p w:rsidR="00D752C6" w:rsidRPr="00CB19F0" w:rsidRDefault="00D752C6" w:rsidP="00CB19F0">
            <w:r>
              <w:t>погрешности шкальных отсчетных устройств</w:t>
            </w:r>
          </w:p>
          <w:p w:rsidR="00CB19F0" w:rsidRPr="00CB19F0" w:rsidRDefault="00CB19F0" w:rsidP="00CB19F0">
            <w:r w:rsidRPr="00CB19F0">
              <w:rPr>
                <w:i/>
              </w:rPr>
              <w:t>Уметь:</w:t>
            </w:r>
            <w:r w:rsidR="0002437E">
              <w:rPr>
                <w:i/>
              </w:rPr>
              <w:t xml:space="preserve"> </w:t>
            </w:r>
            <w:r w:rsidR="0002437E" w:rsidRPr="0002437E">
              <w:t>разбираться в</w:t>
            </w:r>
            <w:r w:rsidR="0002437E">
              <w:rPr>
                <w:i/>
              </w:rPr>
              <w:t xml:space="preserve"> </w:t>
            </w:r>
            <w:r w:rsidR="0002437E">
              <w:t>принципиальной схеме прибора,</w:t>
            </w:r>
            <w:r w:rsidRPr="00CB19F0">
              <w:rPr>
                <w:i/>
              </w:rPr>
              <w:t xml:space="preserve"> </w:t>
            </w:r>
            <w:r w:rsidRPr="00CB19F0">
              <w:t xml:space="preserve">пользоваться условными обозначениями аппаратуры и вспомогательных устройств при разработке </w:t>
            </w:r>
            <w:r w:rsidR="0002437E">
              <w:t>реальной конструкции</w:t>
            </w:r>
            <w:r w:rsidRPr="00CB19F0">
              <w:t>;</w:t>
            </w:r>
          </w:p>
          <w:p w:rsidR="0002437E" w:rsidRDefault="00CB19F0" w:rsidP="00CB19F0">
            <w:r w:rsidRPr="00CB19F0">
              <w:rPr>
                <w:i/>
              </w:rPr>
              <w:t>Владеть:</w:t>
            </w:r>
            <w:r w:rsidRPr="00CB19F0">
              <w:t xml:space="preserve"> </w:t>
            </w:r>
            <w:r w:rsidR="0002437E">
              <w:t>основными принципами автоматического управления</w:t>
            </w:r>
            <w:r w:rsidR="00D752C6">
              <w:t>;</w:t>
            </w:r>
          </w:p>
          <w:p w:rsidR="00CB19F0" w:rsidRPr="00CB19F0" w:rsidRDefault="00CB19F0" w:rsidP="00CB19F0">
            <w:r w:rsidRPr="00CB19F0">
              <w:t xml:space="preserve">навыками </w:t>
            </w:r>
            <w:r w:rsidR="00D752C6">
              <w:t>проектирования приборов</w:t>
            </w:r>
            <w:r w:rsidRPr="00CB19F0">
              <w:t>;</w:t>
            </w:r>
          </w:p>
          <w:p w:rsidR="00CB19F0" w:rsidRPr="00CB19F0" w:rsidRDefault="00CB19F0" w:rsidP="00D752C6">
            <w:pPr>
              <w:rPr>
                <w:b/>
              </w:rPr>
            </w:pPr>
            <w:r w:rsidRPr="00CB19F0">
              <w:rPr>
                <w:i/>
              </w:rPr>
              <w:t xml:space="preserve">быть способным: </w:t>
            </w:r>
            <w:r w:rsidRPr="00CB19F0">
              <w:t xml:space="preserve">использовать условные обозначения аппаратуры и вспомогательных устройств </w:t>
            </w:r>
            <w:r w:rsidR="00D752C6">
              <w:t xml:space="preserve">при разработке реального прибора  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1423" w:type="pct"/>
          </w:tcPr>
          <w:p w:rsidR="00CB19F0" w:rsidRPr="00CB19F0" w:rsidRDefault="00CB19F0" w:rsidP="00C7111C">
            <w:r w:rsidRPr="00CB19F0">
              <w:rPr>
                <w:b/>
              </w:rPr>
              <w:lastRenderedPageBreak/>
              <w:t>ПК-</w:t>
            </w:r>
            <w:r w:rsidR="00C7111C">
              <w:rPr>
                <w:b/>
              </w:rPr>
              <w:t>4</w:t>
            </w:r>
            <w:r w:rsidR="009356D0">
              <w:rPr>
                <w:b/>
              </w:rPr>
              <w:t xml:space="preserve"> </w:t>
            </w:r>
            <w:r w:rsidRPr="00CB19F0">
              <w:rPr>
                <w:b/>
              </w:rPr>
              <w:t xml:space="preserve">– </w:t>
            </w:r>
            <w:r w:rsidR="00C7111C" w:rsidRPr="00C7111C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441" w:type="pct"/>
          </w:tcPr>
          <w:p w:rsidR="00CB19F0" w:rsidRPr="00CB19F0" w:rsidRDefault="006D16DE" w:rsidP="006515DB">
            <w:r>
              <w:t>5</w:t>
            </w:r>
            <w:r w:rsidR="00CB19F0" w:rsidRPr="00CB19F0">
              <w:t xml:space="preserve"> семестр / Тема 1. </w:t>
            </w:r>
            <w:r w:rsidR="006515DB">
              <w:t>Введение</w:t>
            </w:r>
            <w:r w:rsidR="00CB19F0" w:rsidRPr="00CB19F0">
              <w:t xml:space="preserve"> / </w:t>
            </w:r>
            <w:r w:rsidR="00CB19F0" w:rsidRPr="00CB19F0">
              <w:rPr>
                <w:rFonts w:eastAsia="Arial Unicode MS"/>
                <w:bCs/>
              </w:rPr>
              <w:t>Тема 3</w:t>
            </w:r>
            <w:r w:rsidR="00CB19F0" w:rsidRPr="00CB19F0">
              <w:t>.</w:t>
            </w:r>
            <w:r w:rsidR="00CB19F0" w:rsidRPr="00CB19F0">
              <w:rPr>
                <w:rFonts w:eastAsia="Arial Unicode MS"/>
                <w:bCs/>
              </w:rPr>
              <w:t xml:space="preserve"> </w:t>
            </w:r>
            <w:r w:rsidR="006515DB" w:rsidRPr="006515DB">
              <w:rPr>
                <w:rFonts w:eastAsia="Arial Unicode MS"/>
                <w:bCs/>
              </w:rPr>
              <w:t xml:space="preserve">Характеристики приборов как преобразователей сигналов </w:t>
            </w:r>
            <w:r w:rsidR="00CB19F0" w:rsidRPr="00CB19F0">
              <w:rPr>
                <w:rFonts w:eastAsia="Arial Unicode MS"/>
                <w:bCs/>
              </w:rPr>
              <w:t xml:space="preserve">/ Тема 4. </w:t>
            </w:r>
            <w:r w:rsidR="006515DB" w:rsidRPr="006515DB">
              <w:rPr>
                <w:rFonts w:eastAsia="Arial Unicode MS"/>
                <w:bCs/>
              </w:rPr>
              <w:t xml:space="preserve">Основные элементы конструкции приборов </w:t>
            </w:r>
            <w:r w:rsidR="00CB19F0" w:rsidRPr="00CB19F0">
              <w:rPr>
                <w:rFonts w:eastAsia="Arial Unicode MS"/>
                <w:bCs/>
              </w:rPr>
              <w:t xml:space="preserve">/ Тема </w:t>
            </w:r>
            <w:r w:rsidR="006515DB">
              <w:rPr>
                <w:rFonts w:eastAsia="Arial Unicode MS"/>
                <w:bCs/>
              </w:rPr>
              <w:t>7</w:t>
            </w:r>
            <w:r w:rsidR="00CB19F0" w:rsidRPr="00CB19F0">
              <w:rPr>
                <w:rFonts w:eastAsia="Arial Unicode MS"/>
                <w:bCs/>
              </w:rPr>
              <w:t xml:space="preserve">. </w:t>
            </w:r>
            <w:r w:rsidR="006515DB" w:rsidRPr="006515DB">
              <w:rPr>
                <w:rFonts w:eastAsia="Arial Unicode MS"/>
                <w:bCs/>
              </w:rPr>
              <w:t>Корпуса приборов и защита от внешних воздействий</w:t>
            </w:r>
            <w:r w:rsidR="006515DB">
              <w:rPr>
                <w:rFonts w:eastAsia="Arial Unicode MS"/>
                <w:bCs/>
              </w:rPr>
              <w:t xml:space="preserve"> / Тема 8. </w:t>
            </w:r>
            <w:r w:rsidR="006515DB" w:rsidRPr="006515DB">
              <w:rPr>
                <w:rFonts w:eastAsia="Arial Unicode MS"/>
                <w:bCs/>
              </w:rPr>
              <w:t>Элементы электромонтажа приборов и информационных систем</w:t>
            </w:r>
          </w:p>
        </w:tc>
        <w:tc>
          <w:tcPr>
            <w:tcW w:w="2136" w:type="pct"/>
          </w:tcPr>
          <w:p w:rsidR="00CB19F0" w:rsidRPr="00CB19F0" w:rsidRDefault="00CB19F0" w:rsidP="00CB19F0">
            <w:r w:rsidRPr="00CB19F0">
              <w:rPr>
                <w:i/>
              </w:rPr>
              <w:t xml:space="preserve">Знать: </w:t>
            </w:r>
            <w:r w:rsidRPr="00CB19F0"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  <w:r w:rsidR="005150F3">
              <w:t>о</w:t>
            </w:r>
            <w:r w:rsidR="005150F3" w:rsidRPr="005150F3">
              <w:t>сновные узлы и элементы конструкции приборов</w:t>
            </w:r>
            <w:r w:rsidRPr="00CB19F0">
              <w:t xml:space="preserve">; классификацию систем автоматического управления; элементы автоматических систем </w:t>
            </w:r>
            <w:r w:rsidR="005150F3">
              <w:t>д</w:t>
            </w:r>
            <w:r w:rsidR="005150F3" w:rsidRPr="005150F3">
              <w:t>инамические характеристики измеряемого сигнала и динамические параметры прибора, резонансные режимы</w:t>
            </w:r>
            <w:r w:rsidRPr="00CB19F0">
              <w:t>;</w:t>
            </w:r>
            <w:r w:rsidR="005150F3">
              <w:t xml:space="preserve"> к</w:t>
            </w:r>
            <w:r w:rsidR="005150F3" w:rsidRPr="005150F3">
              <w:t>лассификаци</w:t>
            </w:r>
            <w:r w:rsidR="005150F3">
              <w:t>ю</w:t>
            </w:r>
            <w:r w:rsidR="005150F3" w:rsidRPr="005150F3">
              <w:t xml:space="preserve"> внешних воздействий и типы корпусов</w:t>
            </w:r>
            <w:r w:rsidR="005150F3">
              <w:t>;</w:t>
            </w:r>
          </w:p>
          <w:p w:rsidR="005150F3" w:rsidRDefault="00CB19F0" w:rsidP="00CB19F0">
            <w:r w:rsidRPr="00CB19F0">
              <w:rPr>
                <w:i/>
              </w:rPr>
              <w:t xml:space="preserve">Уметь: </w:t>
            </w:r>
            <w:r w:rsidRPr="00CB19F0">
              <w:t xml:space="preserve">выполнять </w:t>
            </w:r>
            <w:r w:rsidR="005150F3">
              <w:t>м</w:t>
            </w:r>
            <w:r w:rsidR="005150F3" w:rsidRPr="005150F3">
              <w:t>онтаж электрических, электромеханических элементов и электронных плат в конструкции прибора</w:t>
            </w:r>
            <w:r w:rsidRPr="00CB19F0">
              <w:t xml:space="preserve">; </w:t>
            </w:r>
            <w:r w:rsidR="005150F3">
              <w:t>з</w:t>
            </w:r>
            <w:r w:rsidR="005150F3" w:rsidRPr="005150F3">
              <w:t>ащит</w:t>
            </w:r>
            <w:r w:rsidR="005150F3">
              <w:t>у</w:t>
            </w:r>
            <w:r w:rsidR="005150F3" w:rsidRPr="005150F3">
              <w:t xml:space="preserve"> от влаги, брызг, воды, пыли</w:t>
            </w:r>
            <w:r w:rsidR="005150F3">
              <w:t>; р</w:t>
            </w:r>
            <w:r w:rsidR="005150F3" w:rsidRPr="009422EF">
              <w:t>азмещение приборов на информационных стендах с учетом особенностей восприятия информации человеком</w:t>
            </w:r>
            <w:r w:rsidR="005150F3">
              <w:t>;</w:t>
            </w:r>
          </w:p>
          <w:p w:rsidR="00CB19F0" w:rsidRPr="00CB19F0" w:rsidRDefault="00CB19F0" w:rsidP="00CB19F0">
            <w:r w:rsidRPr="00CB19F0">
              <w:rPr>
                <w:i/>
              </w:rPr>
              <w:t xml:space="preserve">Владеть: </w:t>
            </w:r>
            <w:r w:rsidRPr="00CB19F0">
              <w:t>навыками оформления нормативной документации; навыками разработки схем систем автоматического регулирования простейших технологических объектов;</w:t>
            </w:r>
          </w:p>
          <w:p w:rsidR="00CB19F0" w:rsidRPr="00CB19F0" w:rsidRDefault="00CB19F0" w:rsidP="00CB19F0">
            <w:r w:rsidRPr="00CB19F0">
              <w:rPr>
                <w:i/>
              </w:rPr>
              <w:t xml:space="preserve">Иметь навык: </w:t>
            </w:r>
            <w:r w:rsidRPr="00CB19F0">
              <w:t>обращения со специализированным оборудованием.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1987"/>
        <w:gridCol w:w="1735"/>
        <w:gridCol w:w="1463"/>
        <w:gridCol w:w="1659"/>
        <w:gridCol w:w="1983"/>
      </w:tblGrid>
      <w:tr w:rsidR="00CB19F0" w:rsidRPr="00CB19F0" w:rsidTr="00DD6E12">
        <w:trPr>
          <w:trHeight w:val="227"/>
          <w:tblHeader/>
        </w:trPr>
        <w:tc>
          <w:tcPr>
            <w:tcW w:w="27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9356D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Введение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/ Тема 2.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Общие сведения о приборах, структура технического задания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элементы конструкции приборов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</w:t>
            </w:r>
          </w:p>
          <w:p w:rsidR="009356D0" w:rsidRDefault="009356D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</w:t>
            </w:r>
          </w:p>
          <w:p w:rsidR="00CB19F0" w:rsidRPr="00CB19F0" w:rsidRDefault="00CB19F0" w:rsidP="00C7111C"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  <w:r w:rsid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/ 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Элементы электромонтажа приборов и информационных систем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ая работа 1-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темам,</w:t>
            </w:r>
          </w:p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 работ 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CB19F0" w:rsidRPr="00CB19F0" w:rsidRDefault="00CB19F0" w:rsidP="00CB19F0"/>
        </w:tc>
        <w:tc>
          <w:tcPr>
            <w:tcW w:w="928" w:type="pct"/>
            <w:vMerge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 1-8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 работ, тестирование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CB19F0" w:rsidRPr="00CB19F0" w:rsidRDefault="00CB19F0" w:rsidP="00CB19F0"/>
        </w:tc>
        <w:tc>
          <w:tcPr>
            <w:tcW w:w="928" w:type="pct"/>
            <w:vMerge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CB19F0" w:rsidRPr="00CB19F0" w:rsidRDefault="002E0014" w:rsidP="002E00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Собеседование</w:t>
            </w:r>
            <w:r w:rsidR="00CB19F0"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="00CB19F0"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практических работ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E0014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Введение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Характеристики приборов как преобразователей сигналов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</w:t>
            </w:r>
          </w:p>
          <w:p w:rsidR="002E0014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элементы конструкции приборов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</w:t>
            </w:r>
          </w:p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/ Тема 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темам,</w:t>
            </w:r>
          </w:p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 работ 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 1-8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 работ, тестирование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Собеседование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практических работ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3" w:type="pct"/>
            <w:shd w:val="clear" w:color="auto" w:fill="auto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28" w:type="pct"/>
            <w:shd w:val="clear" w:color="auto" w:fill="auto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83" w:type="pct"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888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</w:t>
      </w:r>
      <w:r w:rsidRPr="00CB19F0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CB19F0" w:rsidRPr="00CB19F0" w:rsidTr="00DD6E12">
        <w:trPr>
          <w:trHeight w:val="20"/>
          <w:tblHeader/>
        </w:trPr>
        <w:tc>
          <w:tcPr>
            <w:tcW w:w="1366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Код компетенции</w:t>
            </w:r>
          </w:p>
        </w:tc>
        <w:tc>
          <w:tcPr>
            <w:tcW w:w="1158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Показатели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Шкала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оценивания</w:t>
            </w:r>
          </w:p>
        </w:tc>
        <w:tc>
          <w:tcPr>
            <w:tcW w:w="1449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Критерии оценивания</w:t>
            </w:r>
          </w:p>
        </w:tc>
      </w:tr>
      <w:tr w:rsidR="002E0014" w:rsidRPr="00CB19F0" w:rsidTr="00753205">
        <w:trPr>
          <w:trHeight w:val="555"/>
        </w:trPr>
        <w:tc>
          <w:tcPr>
            <w:tcW w:w="1366" w:type="pct"/>
            <w:vMerge w:val="restart"/>
            <w:vAlign w:val="center"/>
          </w:tcPr>
          <w:p w:rsidR="002E0014" w:rsidRPr="002E0014" w:rsidRDefault="002E0014" w:rsidP="002E0014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E0014">
              <w:rPr>
                <w:rFonts w:ascii="Times New Roman" w:eastAsia="Times New Roman" w:hAnsi="Times New Roman" w:cs="Times New Roman"/>
                <w:lang w:eastAsia="ru-RU"/>
              </w:rPr>
              <w:t>ПК-2: 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72013D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Знать: 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ФЗ РФ «Об обеспечении единства измерений»; ФЗ «О техническом регулировании»;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 xml:space="preserve">структуру 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измерительных приборов и систем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2013D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номенклатур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 xml:space="preserve"> измеряемых параметров технических систем и технологических процессов</w:t>
            </w:r>
          </w:p>
        </w:tc>
      </w:tr>
      <w:tr w:rsidR="002E0014" w:rsidRPr="00CB19F0" w:rsidTr="00DD6E12">
        <w:trPr>
          <w:trHeight w:val="54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основы технологии средств измерений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:rsidR="002E0014" w:rsidRPr="00CB19F0" w:rsidRDefault="0072013D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72013D">
              <w:rPr>
                <w:rFonts w:ascii="Times New Roman" w:eastAsia="Times New Roman" w:hAnsi="Times New Roman" w:cs="Times New Roman"/>
                <w:bCs/>
                <w:lang w:eastAsia="ru-RU"/>
              </w:rPr>
              <w:t>номенклатуру измеряемых параметров технических систем и технологических процессов</w:t>
            </w:r>
            <w:r w:rsidR="002E0014"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450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Уметь: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использовать справочный аппарат для выбора средств измерений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2E0014" w:rsidRPr="00CB19F0" w:rsidTr="00DD6E12">
        <w:trPr>
          <w:trHeight w:val="43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1A50B9" w:rsidRPr="00CB19F0" w:rsidRDefault="002E0014" w:rsidP="001A50B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формулировать техническое задание на проектирование средств измерений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проводить анализ научно-технической и патентной литературы с целью выбора оптимального решения измерительных задач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450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1A50B9" w:rsidRDefault="002E0014" w:rsidP="002E0014"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="001A50B9">
              <w:t xml:space="preserve"> </w:t>
            </w:r>
            <w:r w:rsidR="001A50B9" w:rsidRPr="001A50B9">
              <w:rPr>
                <w:rFonts w:ascii="Times New Roman" w:hAnsi="Times New Roman" w:cs="Times New Roman"/>
              </w:rPr>
              <w:t>навыками устанавливать оптимальные нормы точности измерений</w:t>
            </w:r>
            <w:r w:rsidR="001A50B9">
              <w:rPr>
                <w:rFonts w:ascii="Times New Roman" w:hAnsi="Times New Roman" w:cs="Times New Roman"/>
              </w:rPr>
              <w:t>,</w:t>
            </w:r>
          </w:p>
          <w:p w:rsidR="002E0014" w:rsidRPr="00CB19F0" w:rsidRDefault="001A50B9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выбора средств измерений, используемых в нефтегазовом комплексе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навыками анализа научно-технической и патентной литературы с целью выбора оптимального решения измерительных задач</w:t>
            </w:r>
          </w:p>
        </w:tc>
      </w:tr>
      <w:tr w:rsidR="002E0014" w:rsidRPr="00CB19F0" w:rsidTr="00DD6E12">
        <w:trPr>
          <w:trHeight w:val="49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 xml:space="preserve">навыками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анализ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 xml:space="preserve"> научно-технической и патентной литературы с целью выбора оптимального решения измерительных задач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:rsidR="001A50B9" w:rsidRPr="001A50B9" w:rsidRDefault="001A50B9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выбора средств измерений, используемых в нефтегазовом комплексе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 w:val="restart"/>
            <w:shd w:val="clear" w:color="auto" w:fill="auto"/>
          </w:tcPr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</w:t>
            </w:r>
            <w:r w:rsidR="00C7111C" w:rsidRPr="00C7111C">
              <w:rPr>
                <w:rFonts w:ascii="Times New Roman" w:eastAsia="Times New Roman" w:hAnsi="Times New Roman" w:cs="Times New Roman"/>
                <w:lang w:eastAsia="ru-RU"/>
              </w:rPr>
              <w:t xml:space="preserve"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</w:t>
            </w:r>
            <w:r w:rsidR="00C7111C" w:rsidRPr="00C7111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управлению метрологическим обеспечением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Знать: 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основы теории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проектирования средств измерений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структурную схему прибора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основные </w:t>
            </w:r>
            <w:r w:rsidR="00773483">
              <w:rPr>
                <w:rFonts w:ascii="Times New Roman" w:eastAsia="Times New Roman" w:hAnsi="Times New Roman" w:cs="Times New Roman"/>
                <w:bCs/>
                <w:lang w:eastAsia="ru-RU"/>
              </w:rPr>
              <w:t>узлы и элементы конструкции приборов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; </w:t>
            </w:r>
            <w:r w:rsidR="00773483">
              <w:rPr>
                <w:rFonts w:ascii="Times New Roman" w:eastAsia="Times New Roman" w:hAnsi="Times New Roman" w:cs="Times New Roman"/>
                <w:bCs/>
                <w:lang w:eastAsia="ru-RU"/>
              </w:rPr>
              <w:t>принципиальную схему прибора и последовательность ее воплощения в реальную конструкцию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1A50B9" w:rsidRPr="001A50B9" w:rsidRDefault="002E0014" w:rsidP="001A50B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формулировать техническое задание на проектирование средств измерений;</w:t>
            </w:r>
          </w:p>
          <w:p w:rsidR="002E0014" w:rsidRPr="00CB19F0" w:rsidRDefault="001A50B9" w:rsidP="001A50B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- использовать справочный аппарат для выбора средств измерений и элементной базы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производить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выбор параметров шкальных отчетных устройств с учетом требований эргономики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рассчитывать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т</w:t>
            </w:r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епловой режим приборов и системы </w:t>
            </w:r>
            <w:proofErr w:type="spellStart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>термостатирования</w:t>
            </w:r>
            <w:proofErr w:type="spellEnd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, теплоотвод от </w:t>
            </w:r>
            <w:proofErr w:type="spellStart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>термонапряженных</w:t>
            </w:r>
            <w:proofErr w:type="spellEnd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 элементов механических узлов и элементов электронных схем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оформления нормативной документации; навыками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применения системного подхода в проектировании средств измерений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навыками работы с нормативными документами 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навыками обработки результатов наблюдений, навыками подготовки и выполнения научного эксперимента; навыками работы с нормативными документами, навыками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 xml:space="preserve">монтажа </w:t>
            </w:r>
            <w:r w:rsidR="00C664E0" w:rsidRPr="00C664E0">
              <w:rPr>
                <w:rFonts w:ascii="Times New Roman" w:eastAsia="Times New Roman" w:hAnsi="Times New Roman" w:cs="Times New Roman"/>
                <w:lang w:eastAsia="ru-RU"/>
              </w:rPr>
              <w:t>электрических, электромеханических элементов и электронных плат в конструкции прибора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br w:type="page"/>
      </w:r>
    </w:p>
    <w:p w:rsidR="00CB19F0" w:rsidRPr="00CB19F0" w:rsidRDefault="00CB19F0" w:rsidP="00CB19F0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темам курса;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3D146D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по выполнению </w:t>
            </w:r>
            <w:r w:rsidR="003D146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 работ;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3D146D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для </w:t>
            </w:r>
            <w:r w:rsidR="003D146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банк тестовых заданий.</w:t>
            </w:r>
          </w:p>
        </w:tc>
      </w:tr>
    </w:tbl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темам курса.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1. </w:t>
      </w:r>
      <w:r w:rsidR="008332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Введение</w:t>
      </w:r>
    </w:p>
    <w:p w:rsidR="00833215" w:rsidRP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 w:rsidRPr="00833215"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1. Этапы разработки технической системы.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 w:rsidRPr="00833215"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2. Структура технического задания на разработку прибора.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3. Что такое техническое предложение?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4. Что такое эскизный проект, его назначение?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5. Этапы разработки рабочей документации.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6. Суть системного подхода в проектировании.</w:t>
      </w:r>
    </w:p>
    <w:p w:rsidR="00545055" w:rsidRDefault="0054505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7. Основы ЕСКД.</w:t>
      </w:r>
    </w:p>
    <w:p w:rsidR="00833215" w:rsidRP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2. </w:t>
      </w:r>
      <w:r w:rsidR="00833215" w:rsidRP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Общие сведения о приборах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Области применения приборов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Сущность измерения?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элементы структурной схемы прибора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датчика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измерительной 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усилителя?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указателя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Default="00CB19F0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источника питания?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9. Основные метрологические характеристики прибора.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10. Основные показатели надежности средств измерений.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11. Условия эксплуатации приборов.</w:t>
      </w:r>
    </w:p>
    <w:p w:rsidR="00833215" w:rsidRPr="00CB19F0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внешних воздействий на качество работы прибора.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3. </w:t>
      </w:r>
      <w:r w:rsidR="00545055" w:rsidRP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Характеристики приборов как преобразователей сигналов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узлы и элементы конструкции приборов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принципиальная схема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Последовательность воплощения схемы прибора в реальную конструкцию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зависимости для расчета параметров преобразователей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Взаимодействие преобразователей с внешней средой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методы расчета статических характеристик прибора.</w:t>
      </w:r>
    </w:p>
    <w:p w:rsidR="008627B9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методы расчета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ческих характеристик прибора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627B9" w:rsidRP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8. Как оценивается погрешность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4. </w:t>
      </w:r>
      <w:r w:rsidR="00545055" w:rsidRP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элементы конструкции приборов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Перечислите основные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узлы и элементы конструкции приборов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представляет собой схема прибора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B1CB0" w:rsidRDefault="000B1CB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 Основные зависимости для расчета параметров преобразователей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системы защиты приборов от внешних воздействий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8627B9" w:rsidRPr="008627B9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Суть электрического монтажа?</w:t>
      </w:r>
    </w:p>
    <w:p w:rsid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Основные правила техники безопасности при подключении приборов.</w:t>
      </w:r>
    </w:p>
    <w:p w:rsidR="008627B9" w:rsidRP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5. </w:t>
      </w:r>
      <w:r w:rsidR="008627B9"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Отсчетные устройства: назначение, конструкции и классификация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A92F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Перечислить основные конструкции шкал и указателей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цифровых отсчетных устройств.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Объясните назначение следующих элементов измерительных устройств: чувствительных элементов, задающих элементов, суммирующих элементов (сравнения), датчиков.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Нарисуйте структурную схему измерительного устройства.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Объясните принцип работы: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магнитоэлектрических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мостиковых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-электродинамических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пьезоэлектрических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биметаллических и дилатометрических измерительных устройств.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6. Перечислите виды усилителей, применяемых в гидравлических регуляторах, и объясните принципы их действия.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7. Объясните принцип действия дроссельного гидравлического усилителя.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8. Объясните принцип действия дроссельного струйного усилителя.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9. Как классифицируются исполнительные механизмы по использованию видов энергии?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10. Объясните устройство и принцип работы пневматического исполнительного механизма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11. Нарисуйте условное изображение «прибор измерительный» с электрической дистанционной передачей.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12. Нарисуйте условное изображение «прибор измерительный и регулирующий» с пневматической дистанционной передачей.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6. </w:t>
      </w:r>
      <w:r w:rsidR="000F1263" w:rsidRP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Согласование динамических характеристик прибора и сигналов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динамические характеристики измеряемого сигнала?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динамические параметры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резонансные режимы в приборах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производится сглаживание резонансных пиков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требования к успокоителю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Перечислите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типы успокоителей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зависимости для расчета успокоителей.</w:t>
      </w:r>
    </w:p>
    <w:p w:rsidR="005A7561" w:rsidRDefault="005A7561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7561" w:rsidRDefault="005A7561" w:rsidP="005A7561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7. </w:t>
      </w:r>
      <w:r w:rsidRP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Корпуса приборов и защита от внешних воздействий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Типы корпусов приборов в зависимости от внешних воздействий.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Привести примеры защиты приборов от влаги и воды.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Перечислить основные защитные приспособления приборов.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тепловой режим приборов?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такое система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термостатирования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способы теплоотвода от элементов механических узлов</w:t>
      </w:r>
      <w:r w:rsidR="00B6572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6572F" w:rsidRDefault="00B6572F" w:rsidP="00B6572F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57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способы теплоотвода от элементов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электронных схем.</w:t>
      </w:r>
    </w:p>
    <w:p w:rsidR="00B6572F" w:rsidRPr="00B6572F" w:rsidRDefault="00B6572F" w:rsidP="00B6572F">
      <w:p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B6572F">
      <w:pPr>
        <w:numPr>
          <w:ilvl w:val="0"/>
          <w:numId w:val="11"/>
        </w:numPr>
        <w:tabs>
          <w:tab w:val="left" w:pos="567"/>
        </w:tabs>
        <w:spacing w:after="200" w:line="276" w:lineRule="auto"/>
        <w:ind w:hanging="12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19F0">
        <w:rPr>
          <w:rFonts w:ascii="Times New Roman" w:eastAsia="Times New Roman" w:hAnsi="Times New Roman" w:cs="Times New Roman"/>
          <w:b/>
          <w:lang w:eastAsia="ru-RU"/>
        </w:rPr>
        <w:t xml:space="preserve"> Методические рекомендации по выполнению </w:t>
      </w:r>
      <w:r w:rsidR="00B6572F">
        <w:rPr>
          <w:rFonts w:ascii="Times New Roman" w:eastAsia="Times New Roman" w:hAnsi="Times New Roman" w:cs="Times New Roman"/>
          <w:b/>
          <w:lang w:eastAsia="ru-RU"/>
        </w:rPr>
        <w:t>практически</w:t>
      </w:r>
      <w:r w:rsidRPr="00CB19F0">
        <w:rPr>
          <w:rFonts w:ascii="Times New Roman" w:eastAsia="Times New Roman" w:hAnsi="Times New Roman" w:cs="Times New Roman"/>
          <w:b/>
          <w:lang w:eastAsia="ru-RU"/>
        </w:rPr>
        <w:t>х работ</w:t>
      </w:r>
      <w:r w:rsidRPr="00CB19F0">
        <w:rPr>
          <w:rFonts w:ascii="Times New Roman" w:eastAsia="Times New Roman" w:hAnsi="Times New Roman" w:cs="Times New Roman"/>
          <w:lang w:eastAsia="ru-RU"/>
        </w:rPr>
        <w:t xml:space="preserve"> </w:t>
      </w:r>
      <w:r w:rsidR="00B6572F">
        <w:rPr>
          <w:rFonts w:ascii="Times New Roman" w:eastAsia="Times New Roman" w:hAnsi="Times New Roman" w:cs="Times New Roman"/>
          <w:lang w:eastAsia="ru-RU"/>
        </w:rPr>
        <w:t>не разработаны</w:t>
      </w:r>
      <w:r w:rsidRPr="00CB19F0">
        <w:rPr>
          <w:rFonts w:ascii="Times New Roman" w:eastAsia="Times New Roman" w:hAnsi="Times New Roman" w:cs="Times New Roman"/>
          <w:lang w:eastAsia="ru-RU"/>
        </w:rPr>
        <w:t>.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Оценивание происходит 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лабораторных работ – 0 баллов;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лабораторных работ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CB19F0" w:rsidRPr="00CB19F0" w:rsidRDefault="00CB19F0" w:rsidP="00CB19F0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19F0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CB19F0" w:rsidRDefault="00CB19F0" w:rsidP="00CB19F0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507A28" w:rsidRPr="00507A28" w:rsidRDefault="00507A28" w:rsidP="00507A28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 типовые структурные схемы измерительных устройств. Чем они различаются?</w:t>
      </w:r>
    </w:p>
    <w:p w:rsidR="00507A28" w:rsidRPr="00507A28" w:rsidRDefault="00507A28" w:rsidP="00507A28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Изобразите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обобщенную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ую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измерительн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ого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прибора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Пояснить состав и назначение элементов этой схемы.</w:t>
      </w:r>
    </w:p>
    <w:p w:rsidR="00507A28" w:rsidRDefault="00507A28" w:rsidP="00D8503F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основные виды первичных измерительных преобразователей. Какие физические величины можно измерять с их помощью?</w:t>
      </w:r>
    </w:p>
    <w:p w:rsidR="00507A28" w:rsidRDefault="00507A28" w:rsidP="00D8503F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функция преобразования схемы делителя напряжений? От каких параметров зависит погрешность от нелинейности ее статической характеристики?</w:t>
      </w:r>
    </w:p>
    <w:p w:rsidR="00D8503F" w:rsidRDefault="00D8503F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 условные обозначения элементов математической модели СИ. Привести пример структурной схемы СИ, использующей эти обозначения.</w:t>
      </w:r>
    </w:p>
    <w:p w:rsidR="00D8503F" w:rsidRDefault="00D8503F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Каковы цель и порядок разработки математической модели прибора, работающего в статическом режиме измерений? Привести примеры такой модели.</w:t>
      </w:r>
    </w:p>
    <w:p w:rsidR="00F63987" w:rsidRDefault="00F63987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39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Каковы цель и порядок разработки математической модели прибора, работающего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</w:t>
      </w:r>
      <w:r w:rsidRPr="00F63987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ческом режиме измерений? Привести примеры такой модели.</w:t>
      </w:r>
    </w:p>
    <w:p w:rsidR="00556392" w:rsidRDefault="00556392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Поясните смысл следующих терминов: статическая функция преобразования, статическая характеристика, чувствительность, коэффициент чувствительности, порог чувствительности, относительная чувствительность, коэффициент передачи, крутизна статической характеристики, разрешающая способность, диапазон измерений, динамический диапазон.</w:t>
      </w:r>
    </w:p>
    <w:p w:rsidR="00556392" w:rsidRPr="00F63987" w:rsidRDefault="00556392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формулы, определяющие вид функции преобразования типового соединения звеньев прибора: последовательного, параллельного согласного, параллельного встречного, встречно-параллельного с положительной обратной связью, встречно-параллельного с отрицательной обратной связью.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10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Нарисовать схему статического регулятора и объяснить его работу.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11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Нарисовать схему астатического регулятора и объяснить его работу.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12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Чем характеризуются устойчивые и неустойчивые САР?</w:t>
      </w:r>
    </w:p>
    <w:p w:rsidR="00CB19F0" w:rsidRPr="00CB19F0" w:rsidRDefault="00CB19F0" w:rsidP="00CB19F0">
      <w:pPr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малых групп происходит </w:t>
      </w:r>
      <w:r w:rsidRPr="00CB19F0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CB19F0" w:rsidRPr="00CB19F0" w:rsidRDefault="00CB19F0" w:rsidP="00CB19F0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CB19F0" w:rsidRPr="00CB19F0" w:rsidRDefault="00CB19F0" w:rsidP="00D8503F">
      <w:pPr>
        <w:numPr>
          <w:ilvl w:val="0"/>
          <w:numId w:val="11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РГР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B19F0" w:rsidRDefault="00D8503F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:rsidR="00D8503F" w:rsidRPr="00CB19F0" w:rsidRDefault="00D8503F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Банк тестовых заданий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Итоговый тест состоит из 15 заданий.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Пороговый уровень – 10 заданий – множественный выбор, на соответствие (один или несколько вариантов ответа), за каждый правильный ответ присуждает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ся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0,3 балла.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Повышенный уровень – 5 заданий – вопросы открытого типа (краткий ответ), за каждый правильный ответ присуждается 0,6 балла.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 возможное количество баллов – 6.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до 3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неудовлетворительно;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3…5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удовлетворительно;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6…8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хорошо;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8…10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отлично.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43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Впервые в мире замкнутую автоматизированную систему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регулировании уровня воды создал: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Уатт Д.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Ползунов И.И.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Понселе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Ж.В.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Вышнеградский И.А.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Принцип регулирования по нагрузке предложил: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Ляпунов А.М.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Братья Сименсы.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Понселе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Ж.В.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Жуковский Н.Е.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Метод регулирования по производной разработали: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Вознесенский И.Н.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Уатт Д.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Ползунов И.И.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Братья Сименсы.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К тепловым объектам регулирования относится: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Абсорбционная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Сталеплавильные печи.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Ёмкости, наполненные жидкостью.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Климатические установки.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К химическим объектам регулирования принадлежат: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Водный паровой котёл.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Дистилляционная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Ректификационная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Теплообменник.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………………………называется процесс, в котором ручной труд человека заменяется механизмами, получающими энергию от специального источника.</w:t>
      </w:r>
    </w:p>
    <w:p w:rsidR="00CB19F0" w:rsidRPr="00CB19F0" w:rsidRDefault="00CB19F0" w:rsidP="006807B7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Процесс, в котором ручное управление механизмами и машинами (процессом, операцией) заменено специальными устройствами, обеспечивающими заданную производительность и качество продукта, называется………………………</w:t>
      </w:r>
    </w:p>
    <w:p w:rsidR="00CB19F0" w:rsidRPr="00CB19F0" w:rsidRDefault="00CB19F0" w:rsidP="006807B7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Механизация, при которой механизированы только отдельные основные операции или процессы., называется…………………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Механизация, при которой основные и вспомогательные операции или процессы механизированы при помощи механизмов, машин и оборудования, взаимно увязанных по производительности и обеспечивающих заданный темп всего процесса и наивысшие возможные при данных условиях и уровне развития техники технико-экономические показатели процесса, называется…………………………..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Автоматические машины и системы машин, осуществляющие выполнение жестко заданной программы производственного цикла без контроля в процессе ее выполнения, называются………………</w:t>
      </w:r>
    </w:p>
    <w:p w:rsidR="00CB19F0" w:rsidRPr="00CB19F0" w:rsidRDefault="00CB19F0" w:rsidP="00CB19F0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Автоматические машины и системы машин, осуществляющие управление производственным процессом в соответствии с заданной постоянной программой, путем выявления отклонений от заданной программы, называются………………………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вычислительные машины и компьютерные устройства, используются тогда, когда заданы конечные параметры производственного процесса и в зависимости от совокупности условий автоматически и производится необходимое регулирование и управление процессом.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принципу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относится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информации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задачах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информации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результатах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Выработка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консультации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правильности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принятия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логическую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последовательность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структурных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 – исполнительные устройства;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 – объект управления;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– устройства для обработки информации;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 – источники информации о задачах управления;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Д – источник и информации о результатах управления.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Параметры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характеризующие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существенные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организации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 – переменными;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 – функциями;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– сигналами системы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наблюдаться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виде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приложены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А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 переменными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Б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 функциями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-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реакция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любой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тип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зависит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интервала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данным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начала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20. 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действовать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работы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точнее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коротких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интервалов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 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промежутками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действуют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22.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предписаний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ведущих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выполнению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ряде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нуждающихся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организованных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командах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извне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алгоритма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положения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показатели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будут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изменяться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пределах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направлении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алгоритму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обеспечивающих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различными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участия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Сложный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осуществляемый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группой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людей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помощью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различных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операции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необходимые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обеспечивающая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значения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регулятора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ведётся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участия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помощи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Техническое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управляющего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взаимодействующих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представляет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её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математическому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обозначению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Математическое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обозначение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воздействия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Название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воздействия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y (t).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А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Задающее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z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Б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Возмущающие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F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Управляющее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  <w:r w:rsidRPr="00CB19F0">
              <w:rPr>
                <w:rFonts w:ascii="Times New Roman" w:eastAsia="Times New Roman" w:hAnsi="Times New Roman" w:cs="Times New Roman" w:hint="eastAsia"/>
                <w:i/>
                <w:iCs/>
                <w:sz w:val="24"/>
                <w:szCs w:val="24"/>
                <w:lang w:eastAsia="ru-RU"/>
              </w:rPr>
              <w:t>х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Г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Регулируемое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35. 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взаимодействующих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вполне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lastRenderedPageBreak/>
        <w:t>начальными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взаимосвязями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ними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приложенными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Динамическую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источниками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энергии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Динамическую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источника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энергии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имеющая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имеющая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несколько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характеризующих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причем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влияет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другие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наличию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усилителя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относятся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Прерывистого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Импульсного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регулирующий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относятся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Релейные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Косвенного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прерывистого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дискретного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промежутки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43.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релейным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выходная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меняется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скачком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преобразуется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ряд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кратковременных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импульсов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периодом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чередования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устанавливается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движение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описывается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линейными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дифференциальными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уравнениями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постоянными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переменными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коэффициентами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измеряют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регулируемые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преобразовывать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необходимость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измеренные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природы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другую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сопоставляют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задающее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x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y (t) 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Получаемая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e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(t) = x (t) – y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усилитель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исполнительный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механизм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обычно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используются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задающего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x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разности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e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(t),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когда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мощность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этих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недостаточна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нормальной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работы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регулятора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механизмы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предназначены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требуемого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пределах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предназначаются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улучшения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регулировочных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целом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частей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входящие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изображаются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виде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условных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утвержденных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ГОСТами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графических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обозначений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52. ………………………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отражают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протекающие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функциональных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частях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цепях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типа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9"/>
        <w:tblW w:w="9352" w:type="dxa"/>
        <w:tblLook w:val="04A0" w:firstRow="1" w:lastRow="0" w:firstColumn="1" w:lastColumn="0" w:noHBand="0" w:noVBand="1"/>
      </w:tblPr>
      <w:tblGrid>
        <w:gridCol w:w="5524"/>
        <w:gridCol w:w="3828"/>
      </w:tblGrid>
      <w:tr w:rsidR="00CB19F0" w:rsidRPr="00CB19F0" w:rsidTr="00DD6E12">
        <w:tc>
          <w:tcPr>
            <w:tcW w:w="5524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 изменения управляемой величины</w:t>
            </w:r>
          </w:p>
        </w:tc>
        <w:tc>
          <w:tcPr>
            <w:tcW w:w="3828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системы</w:t>
            </w:r>
          </w:p>
        </w:tc>
      </w:tr>
      <w:tr w:rsidR="00CB19F0" w:rsidRPr="00CB19F0" w:rsidTr="00DD6E12">
        <w:tc>
          <w:tcPr>
            <w:tcW w:w="5524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Системы предназначаются для изменения управляемой величины по определенному предписанию, которое составляется заранее на основании требований технологического процесса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У систем заданное значение управляемой величины может изменяться в широких пределах по произвольному закону, обусловливаемому каким-либо внешним явлением, на ход которого влиять не представляется возможным, но учитывать его нужно.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Расхождению между заданным и текущим значениями управляемой величины, автоматические системы разделяют на статические и астатические.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Системы поддерживают требуемое значение управляемой величины с заданной точностью.</w:t>
            </w:r>
          </w:p>
        </w:tc>
        <w:tc>
          <w:tcPr>
            <w:tcW w:w="3828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А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стабилизирующие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Б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программные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следящие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Г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по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значению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установившейся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ошибки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54.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принципам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относится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отклонению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возмущению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адаптации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универсальности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55.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Регулирующий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орган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получающий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непосредственно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чувствительного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который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приводится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действие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регулятором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56.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основании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первичный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57.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предназначенные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преобразования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изменений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другой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58.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служащие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усиления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уровню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мощности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поступающих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вход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сигналов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58.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вводимые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вспомогательные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необходимые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придания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динамических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иногда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статических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характеристик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59. …………………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служат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текущих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60. ……………………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предназначены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задания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61. ………………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сравнения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пропорциональный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требуемому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закону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62. …………………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преобразуют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снимаемый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суммирующих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первичный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63.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сопротивлениями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используются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64.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Мостиковые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применяемые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качестве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неуравновешенных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схем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состоят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обычно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65.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Биметаллические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дилатометрические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основаны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сравнении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теплового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различных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66.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названию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Название измерительного устройства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Схемы измерительного устройства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numPr>
                <w:ilvl w:val="0"/>
                <w:numId w:val="44"/>
              </w:numPr>
              <w:ind w:hanging="698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Манометрические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2. Биметаллические и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дилатометрические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3. Дилатометрические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4. Пьезоэлектрические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244B78" wp14:editId="0E702FEF">
                  <wp:extent cx="1514475" cy="8667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EBA88A" wp14:editId="6BAD58E6">
                  <wp:extent cx="828675" cy="9239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Б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38542F" wp14:editId="3002725B">
                  <wp:extent cx="1438275" cy="74295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E9DA75" wp14:editId="6E6EACB1">
                  <wp:extent cx="1362075" cy="67627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Г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5"/>
        <w:gridCol w:w="870"/>
        <w:gridCol w:w="3693"/>
        <w:gridCol w:w="1816"/>
        <w:gridCol w:w="946"/>
        <w:gridCol w:w="1174"/>
      </w:tblGrid>
      <w:tr w:rsidR="006807B7" w:rsidRPr="00CB19F0" w:rsidTr="00DD6E12">
        <w:trPr>
          <w:trHeight w:val="227"/>
          <w:tblHeader/>
        </w:trPr>
        <w:tc>
          <w:tcPr>
            <w:tcW w:w="45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46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197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 w:val="restart"/>
            <w:shd w:val="clear" w:color="auto" w:fill="auto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807B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1976" w:type="pct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72" w:type="pct"/>
            <w:vMerge w:val="restar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976" w:type="pct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976" w:type="pct"/>
            <w:noWrap/>
            <w:vAlign w:val="center"/>
          </w:tcPr>
          <w:p w:rsidR="00CB19F0" w:rsidRPr="00CB19F0" w:rsidRDefault="00CB19F0" w:rsidP="006807B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</w:t>
            </w:r>
            <w:r w:rsidR="006807B7"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 w:val="restart"/>
            <w:shd w:val="clear" w:color="auto" w:fill="auto"/>
            <w:noWrap/>
            <w:vAlign w:val="center"/>
          </w:tcPr>
          <w:p w:rsidR="006807B7" w:rsidRPr="00CB19F0" w:rsidRDefault="006807B7" w:rsidP="00C7111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1976" w:type="pct"/>
            <w:noWrap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976" w:type="pct"/>
            <w:noWrap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976" w:type="pct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134" w:type="pct"/>
            <w:gridSpan w:val="2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6807B7" w:rsidRPr="00CB19F0" w:rsidTr="00DD6E12">
        <w:trPr>
          <w:trHeight w:val="227"/>
        </w:trPr>
        <w:tc>
          <w:tcPr>
            <w:tcW w:w="45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807B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6" w:type="pct"/>
            <w:shd w:val="clear" w:color="auto" w:fill="auto"/>
            <w:noWrap/>
            <w:vAlign w:val="center"/>
            <w:hideMark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976" w:type="pct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972" w:type="pct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Определяется</w:t>
            </w:r>
          </w:p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преподавателем в КОЗ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удовлетворительно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хорошо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6E12" w:rsidRDefault="00DD6E12"/>
    <w:sectPr w:rsidR="00DD6E12" w:rsidSect="00DD6E12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6A4E" w:rsidRDefault="00AC6A4E">
      <w:r>
        <w:separator/>
      </w:r>
    </w:p>
  </w:endnote>
  <w:endnote w:type="continuationSeparator" w:id="0">
    <w:p w:rsidR="00AC6A4E" w:rsidRDefault="00AC6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 w:rsidP="00DD6E12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C7111C">
      <w:rPr>
        <w:rStyle w:val="a8"/>
        <w:noProof/>
      </w:rPr>
      <w:t>18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 w:rsidP="00DD6E12">
    <w:pPr>
      <w:pStyle w:val="a6"/>
      <w:jc w:val="right"/>
    </w:pPr>
  </w:p>
  <w:p w:rsidR="00753205" w:rsidRPr="005F23B0" w:rsidRDefault="00753205" w:rsidP="00DD6E12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Pr="005F23B0" w:rsidRDefault="00753205" w:rsidP="00DD6E12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Pr="005F23B0" w:rsidRDefault="00753205" w:rsidP="00DD6E12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6A4E" w:rsidRDefault="00AC6A4E">
      <w:r>
        <w:separator/>
      </w:r>
    </w:p>
  </w:footnote>
  <w:footnote w:type="continuationSeparator" w:id="0">
    <w:p w:rsidR="00AC6A4E" w:rsidRDefault="00AC6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8304B"/>
    <w:multiLevelType w:val="hybridMultilevel"/>
    <w:tmpl w:val="7F1E462A"/>
    <w:lvl w:ilvl="0" w:tplc="423A192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02325FDE"/>
    <w:multiLevelType w:val="hybridMultilevel"/>
    <w:tmpl w:val="3E7EB360"/>
    <w:lvl w:ilvl="0" w:tplc="1AA2FCB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5106736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320"/>
        </w:tabs>
        <w:ind w:left="132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" w15:restartNumberingAfterBreak="0">
    <w:nsid w:val="07D76C09"/>
    <w:multiLevelType w:val="hybridMultilevel"/>
    <w:tmpl w:val="514C3E20"/>
    <w:lvl w:ilvl="0" w:tplc="5238BC0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0B015602"/>
    <w:multiLevelType w:val="hybridMultilevel"/>
    <w:tmpl w:val="83C6EB90"/>
    <w:lvl w:ilvl="0" w:tplc="40485C7C">
      <w:start w:val="2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CFF525E"/>
    <w:multiLevelType w:val="hybridMultilevel"/>
    <w:tmpl w:val="A26A681E"/>
    <w:lvl w:ilvl="0" w:tplc="DBC21B9C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6" w15:restartNumberingAfterBreak="0">
    <w:nsid w:val="0DB173D1"/>
    <w:multiLevelType w:val="hybridMultilevel"/>
    <w:tmpl w:val="08F04B42"/>
    <w:lvl w:ilvl="0" w:tplc="0A12ABD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 w15:restartNumberingAfterBreak="0">
    <w:nsid w:val="0F1C57DC"/>
    <w:multiLevelType w:val="hybridMultilevel"/>
    <w:tmpl w:val="5004261E"/>
    <w:lvl w:ilvl="0" w:tplc="5B648AAC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8" w15:restartNumberingAfterBreak="0">
    <w:nsid w:val="15D06E60"/>
    <w:multiLevelType w:val="hybridMultilevel"/>
    <w:tmpl w:val="7B223F12"/>
    <w:lvl w:ilvl="0" w:tplc="582ACEF8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9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87D16AF"/>
    <w:multiLevelType w:val="hybridMultilevel"/>
    <w:tmpl w:val="E3BC409A"/>
    <w:lvl w:ilvl="0" w:tplc="7C3EC6B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9A05598"/>
    <w:multiLevelType w:val="hybridMultilevel"/>
    <w:tmpl w:val="DFB838C8"/>
    <w:lvl w:ilvl="0" w:tplc="12581340">
      <w:start w:val="23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DD2F132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2" w15:restartNumberingAfterBreak="0">
    <w:nsid w:val="1B857B0C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13" w15:restartNumberingAfterBreak="0">
    <w:nsid w:val="1D044CE1"/>
    <w:multiLevelType w:val="hybridMultilevel"/>
    <w:tmpl w:val="AD7AC730"/>
    <w:lvl w:ilvl="0" w:tplc="06C05A24">
      <w:start w:val="1"/>
      <w:numFmt w:val="upperRoman"/>
      <w:lvlText w:val="%1."/>
      <w:lvlJc w:val="left"/>
      <w:pPr>
        <w:ind w:left="1146" w:hanging="72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AE0A7A"/>
    <w:multiLevelType w:val="hybridMultilevel"/>
    <w:tmpl w:val="0366C068"/>
    <w:lvl w:ilvl="0" w:tplc="530C45F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5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3D60D3F"/>
    <w:multiLevelType w:val="hybridMultilevel"/>
    <w:tmpl w:val="AB987FE4"/>
    <w:lvl w:ilvl="0" w:tplc="65725434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17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0" w15:restartNumberingAfterBreak="0">
    <w:nsid w:val="37E5123C"/>
    <w:multiLevelType w:val="hybridMultilevel"/>
    <w:tmpl w:val="19FE651E"/>
    <w:lvl w:ilvl="0" w:tplc="2F401796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1" w15:restartNumberingAfterBreak="0">
    <w:nsid w:val="38FE2FF4"/>
    <w:multiLevelType w:val="hybridMultilevel"/>
    <w:tmpl w:val="9DDEE3BE"/>
    <w:lvl w:ilvl="0" w:tplc="F634BAEC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DCD13CE"/>
    <w:multiLevelType w:val="hybridMultilevel"/>
    <w:tmpl w:val="1D0CCBEA"/>
    <w:lvl w:ilvl="0" w:tplc="BDF4B1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3" w15:restartNumberingAfterBreak="0">
    <w:nsid w:val="3F637689"/>
    <w:multiLevelType w:val="hybridMultilevel"/>
    <w:tmpl w:val="A3080DEE"/>
    <w:lvl w:ilvl="0" w:tplc="94EE1A62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4" w15:restartNumberingAfterBreak="0">
    <w:nsid w:val="3FDB73AC"/>
    <w:multiLevelType w:val="hybridMultilevel"/>
    <w:tmpl w:val="DDDA96BA"/>
    <w:lvl w:ilvl="0" w:tplc="47028042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5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4C952B53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320"/>
        </w:tabs>
        <w:ind w:left="132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28" w15:restartNumberingAfterBreak="0">
    <w:nsid w:val="4D11565C"/>
    <w:multiLevelType w:val="multilevel"/>
    <w:tmpl w:val="B5B2EF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9" w15:restartNumberingAfterBreak="0">
    <w:nsid w:val="51C244D3"/>
    <w:multiLevelType w:val="hybridMultilevel"/>
    <w:tmpl w:val="18FA94F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2A0474"/>
    <w:multiLevelType w:val="hybridMultilevel"/>
    <w:tmpl w:val="510A7404"/>
    <w:lvl w:ilvl="0" w:tplc="5BFAE568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31" w15:restartNumberingAfterBreak="0">
    <w:nsid w:val="5572421C"/>
    <w:multiLevelType w:val="hybridMultilevel"/>
    <w:tmpl w:val="63320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C9B63BF"/>
    <w:multiLevelType w:val="hybridMultilevel"/>
    <w:tmpl w:val="A350C840"/>
    <w:lvl w:ilvl="0" w:tplc="9DD2F132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DC75BE"/>
    <w:multiLevelType w:val="hybridMultilevel"/>
    <w:tmpl w:val="FCB453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2945A7"/>
    <w:multiLevelType w:val="hybridMultilevel"/>
    <w:tmpl w:val="88ACD2A8"/>
    <w:lvl w:ilvl="0" w:tplc="D63C37D6">
      <w:start w:val="29"/>
      <w:numFmt w:val="decimal"/>
      <w:lvlText w:val="%1)"/>
      <w:lvlJc w:val="left"/>
      <w:pPr>
        <w:tabs>
          <w:tab w:val="num" w:pos="1155"/>
        </w:tabs>
        <w:ind w:left="1155" w:hanging="795"/>
      </w:pPr>
      <w:rPr>
        <w:rFonts w:hint="default"/>
      </w:rPr>
    </w:lvl>
    <w:lvl w:ilvl="1" w:tplc="823A888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86270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8" w15:restartNumberingAfterBreak="0">
    <w:nsid w:val="64351527"/>
    <w:multiLevelType w:val="hybridMultilevel"/>
    <w:tmpl w:val="DC3A607A"/>
    <w:lvl w:ilvl="0" w:tplc="6166144A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 w15:restartNumberingAfterBreak="0">
    <w:nsid w:val="667C6E5F"/>
    <w:multiLevelType w:val="hybridMultilevel"/>
    <w:tmpl w:val="DCCAA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2F0EBB"/>
    <w:multiLevelType w:val="hybridMultilevel"/>
    <w:tmpl w:val="B0E6DFB6"/>
    <w:lvl w:ilvl="0" w:tplc="D9FE6CF0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03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C316ED1"/>
    <w:multiLevelType w:val="hybridMultilevel"/>
    <w:tmpl w:val="6B82E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1"/>
        </w:tabs>
        <w:ind w:left="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1"/>
        </w:tabs>
        <w:ind w:left="1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1"/>
        </w:tabs>
        <w:ind w:left="1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1"/>
        </w:tabs>
        <w:ind w:left="2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1"/>
        </w:tabs>
        <w:ind w:left="3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1"/>
        </w:tabs>
        <w:ind w:left="3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1"/>
        </w:tabs>
        <w:ind w:left="4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1"/>
        </w:tabs>
        <w:ind w:left="5401" w:hanging="360"/>
      </w:pPr>
      <w:rPr>
        <w:rFonts w:ascii="Wingdings" w:hAnsi="Wingdings" w:hint="default"/>
      </w:rPr>
    </w:lvl>
  </w:abstractNum>
  <w:abstractNum w:abstractNumId="44" w15:restartNumberingAfterBreak="0">
    <w:nsid w:val="722D0217"/>
    <w:multiLevelType w:val="hybridMultilevel"/>
    <w:tmpl w:val="29A032DA"/>
    <w:lvl w:ilvl="0" w:tplc="8DE63DA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5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3"/>
  </w:num>
  <w:num w:numId="3">
    <w:abstractNumId w:val="37"/>
  </w:num>
  <w:num w:numId="4">
    <w:abstractNumId w:val="41"/>
  </w:num>
  <w:num w:numId="5">
    <w:abstractNumId w:val="26"/>
  </w:num>
  <w:num w:numId="6">
    <w:abstractNumId w:val="17"/>
  </w:num>
  <w:num w:numId="7">
    <w:abstractNumId w:val="18"/>
  </w:num>
  <w:num w:numId="8">
    <w:abstractNumId w:val="32"/>
  </w:num>
  <w:num w:numId="9">
    <w:abstractNumId w:val="45"/>
  </w:num>
  <w:num w:numId="10">
    <w:abstractNumId w:val="25"/>
  </w:num>
  <w:num w:numId="11">
    <w:abstractNumId w:val="13"/>
  </w:num>
  <w:num w:numId="12">
    <w:abstractNumId w:val="35"/>
  </w:num>
  <w:num w:numId="13">
    <w:abstractNumId w:val="15"/>
  </w:num>
  <w:num w:numId="14">
    <w:abstractNumId w:val="22"/>
  </w:num>
  <w:num w:numId="15">
    <w:abstractNumId w:val="10"/>
  </w:num>
  <w:num w:numId="16">
    <w:abstractNumId w:val="19"/>
  </w:num>
  <w:num w:numId="17">
    <w:abstractNumId w:val="44"/>
  </w:num>
  <w:num w:numId="18">
    <w:abstractNumId w:val="16"/>
  </w:num>
  <w:num w:numId="19">
    <w:abstractNumId w:val="39"/>
  </w:num>
  <w:num w:numId="20">
    <w:abstractNumId w:val="30"/>
  </w:num>
  <w:num w:numId="21">
    <w:abstractNumId w:val="28"/>
  </w:num>
  <w:num w:numId="22">
    <w:abstractNumId w:val="4"/>
  </w:num>
  <w:num w:numId="23">
    <w:abstractNumId w:val="14"/>
  </w:num>
  <w:num w:numId="24">
    <w:abstractNumId w:val="12"/>
  </w:num>
  <w:num w:numId="25">
    <w:abstractNumId w:val="2"/>
  </w:num>
  <w:num w:numId="26">
    <w:abstractNumId w:val="27"/>
  </w:num>
  <w:num w:numId="27">
    <w:abstractNumId w:val="24"/>
  </w:num>
  <w:num w:numId="28">
    <w:abstractNumId w:val="20"/>
  </w:num>
  <w:num w:numId="29">
    <w:abstractNumId w:val="23"/>
  </w:num>
  <w:num w:numId="30">
    <w:abstractNumId w:val="5"/>
  </w:num>
  <w:num w:numId="31">
    <w:abstractNumId w:val="40"/>
  </w:num>
  <w:num w:numId="32">
    <w:abstractNumId w:val="7"/>
  </w:num>
  <w:num w:numId="33">
    <w:abstractNumId w:val="3"/>
  </w:num>
  <w:num w:numId="34">
    <w:abstractNumId w:val="0"/>
  </w:num>
  <w:num w:numId="35">
    <w:abstractNumId w:val="11"/>
  </w:num>
  <w:num w:numId="36">
    <w:abstractNumId w:val="6"/>
  </w:num>
  <w:num w:numId="37">
    <w:abstractNumId w:val="8"/>
  </w:num>
  <w:num w:numId="38">
    <w:abstractNumId w:val="38"/>
  </w:num>
  <w:num w:numId="39">
    <w:abstractNumId w:val="33"/>
  </w:num>
  <w:num w:numId="40">
    <w:abstractNumId w:val="36"/>
  </w:num>
  <w:num w:numId="41">
    <w:abstractNumId w:val="1"/>
  </w:num>
  <w:num w:numId="42">
    <w:abstractNumId w:val="29"/>
  </w:num>
  <w:num w:numId="43">
    <w:abstractNumId w:val="31"/>
  </w:num>
  <w:num w:numId="44">
    <w:abstractNumId w:val="42"/>
  </w:num>
  <w:num w:numId="45">
    <w:abstractNumId w:val="34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19F0"/>
    <w:rsid w:val="0002437E"/>
    <w:rsid w:val="00064A01"/>
    <w:rsid w:val="00091329"/>
    <w:rsid w:val="000B1CB0"/>
    <w:rsid w:val="000F1263"/>
    <w:rsid w:val="00100EB2"/>
    <w:rsid w:val="00152622"/>
    <w:rsid w:val="00174CB7"/>
    <w:rsid w:val="001A50B9"/>
    <w:rsid w:val="00273F10"/>
    <w:rsid w:val="002C7E78"/>
    <w:rsid w:val="002E0014"/>
    <w:rsid w:val="00321773"/>
    <w:rsid w:val="003A631C"/>
    <w:rsid w:val="003D146D"/>
    <w:rsid w:val="003D3FD7"/>
    <w:rsid w:val="003F499D"/>
    <w:rsid w:val="003F578D"/>
    <w:rsid w:val="00434650"/>
    <w:rsid w:val="00464254"/>
    <w:rsid w:val="004D04CC"/>
    <w:rsid w:val="00507A28"/>
    <w:rsid w:val="005150F3"/>
    <w:rsid w:val="00545055"/>
    <w:rsid w:val="00556392"/>
    <w:rsid w:val="00587673"/>
    <w:rsid w:val="00593BD5"/>
    <w:rsid w:val="0059608B"/>
    <w:rsid w:val="005A7561"/>
    <w:rsid w:val="005B214C"/>
    <w:rsid w:val="005F6230"/>
    <w:rsid w:val="006017F6"/>
    <w:rsid w:val="00617D7A"/>
    <w:rsid w:val="006515DB"/>
    <w:rsid w:val="006807B7"/>
    <w:rsid w:val="006C7714"/>
    <w:rsid w:val="006D0F14"/>
    <w:rsid w:val="006D16DE"/>
    <w:rsid w:val="006E4406"/>
    <w:rsid w:val="00700556"/>
    <w:rsid w:val="0072013D"/>
    <w:rsid w:val="00731E40"/>
    <w:rsid w:val="00753205"/>
    <w:rsid w:val="00773483"/>
    <w:rsid w:val="00820233"/>
    <w:rsid w:val="00833215"/>
    <w:rsid w:val="008627B9"/>
    <w:rsid w:val="009356D0"/>
    <w:rsid w:val="00936EF3"/>
    <w:rsid w:val="009422EF"/>
    <w:rsid w:val="00986570"/>
    <w:rsid w:val="009D1049"/>
    <w:rsid w:val="00A212AA"/>
    <w:rsid w:val="00A21DA2"/>
    <w:rsid w:val="00A23666"/>
    <w:rsid w:val="00A32E28"/>
    <w:rsid w:val="00A55B73"/>
    <w:rsid w:val="00A60597"/>
    <w:rsid w:val="00A92FDA"/>
    <w:rsid w:val="00AA34BF"/>
    <w:rsid w:val="00AC6A4E"/>
    <w:rsid w:val="00B07F7F"/>
    <w:rsid w:val="00B60344"/>
    <w:rsid w:val="00B6572F"/>
    <w:rsid w:val="00BD414E"/>
    <w:rsid w:val="00BE3820"/>
    <w:rsid w:val="00BF2B7B"/>
    <w:rsid w:val="00BF5982"/>
    <w:rsid w:val="00C20F72"/>
    <w:rsid w:val="00C3282B"/>
    <w:rsid w:val="00C664E0"/>
    <w:rsid w:val="00C7111C"/>
    <w:rsid w:val="00C97F0D"/>
    <w:rsid w:val="00CB19F0"/>
    <w:rsid w:val="00D14EC2"/>
    <w:rsid w:val="00D252F1"/>
    <w:rsid w:val="00D5672C"/>
    <w:rsid w:val="00D61D2D"/>
    <w:rsid w:val="00D752C6"/>
    <w:rsid w:val="00D8503F"/>
    <w:rsid w:val="00DD6E12"/>
    <w:rsid w:val="00E040FC"/>
    <w:rsid w:val="00E660CB"/>
    <w:rsid w:val="00E90A79"/>
    <w:rsid w:val="00EA1FE3"/>
    <w:rsid w:val="00EC08DF"/>
    <w:rsid w:val="00ED4F93"/>
    <w:rsid w:val="00F35C62"/>
    <w:rsid w:val="00F46C6E"/>
    <w:rsid w:val="00F63987"/>
    <w:rsid w:val="00F91AEE"/>
    <w:rsid w:val="00FC5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CA1EE"/>
  <w15:chartTrackingRefBased/>
  <w15:docId w15:val="{844A704F-4E0A-473B-8B02-EE1048BFB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212AA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CB19F0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B19F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CB19F0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B19F0"/>
    <w:rPr>
      <w:rFonts w:asciiTheme="majorHAnsi" w:eastAsiaTheme="majorEastAsia" w:hAnsiTheme="majorHAnsi" w:cstheme="majorBidi"/>
      <w:color w:val="365F91" w:themeColor="accent1" w:themeShade="BF"/>
    </w:rPr>
  </w:style>
  <w:style w:type="numbering" w:customStyle="1" w:styleId="11">
    <w:name w:val="Нет списка1"/>
    <w:next w:val="a2"/>
    <w:uiPriority w:val="99"/>
    <w:semiHidden/>
    <w:unhideWhenUsed/>
    <w:rsid w:val="00CB19F0"/>
  </w:style>
  <w:style w:type="paragraph" w:styleId="a4">
    <w:name w:val="header"/>
    <w:basedOn w:val="a"/>
    <w:link w:val="a5"/>
    <w:rsid w:val="00CB19F0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CB19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CB19F0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CB19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CB19F0"/>
  </w:style>
  <w:style w:type="table" w:customStyle="1" w:styleId="12">
    <w:name w:val="Сетка таблицы1"/>
    <w:next w:val="a9"/>
    <w:uiPriority w:val="3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CB19F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CB19F0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CB19F0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CB19F0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CB19F0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CB19F0"/>
    <w:rPr>
      <w:vertAlign w:val="superscript"/>
    </w:rPr>
  </w:style>
  <w:style w:type="paragraph" w:styleId="af1">
    <w:name w:val="footnote text"/>
    <w:basedOn w:val="a"/>
    <w:link w:val="af2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CB19F0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CB19F0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CB19F0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CB19F0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rsid w:val="00CB19F0"/>
    <w:rPr>
      <w:color w:val="0000FF"/>
      <w:u w:val="single"/>
    </w:rPr>
  </w:style>
  <w:style w:type="character" w:customStyle="1" w:styleId="16">
    <w:name w:val="Просмотренная гиперссылка1"/>
    <w:basedOn w:val="a0"/>
    <w:rsid w:val="00CB19F0"/>
    <w:rPr>
      <w:color w:val="954F72"/>
      <w:u w:val="single"/>
    </w:rPr>
  </w:style>
  <w:style w:type="character" w:styleId="af7">
    <w:name w:val="annotation reference"/>
    <w:basedOn w:val="a0"/>
    <w:rsid w:val="00CB19F0"/>
    <w:rPr>
      <w:sz w:val="16"/>
      <w:szCs w:val="16"/>
    </w:rPr>
  </w:style>
  <w:style w:type="paragraph" w:styleId="af8">
    <w:name w:val="annotation text"/>
    <w:basedOn w:val="a"/>
    <w:link w:val="af9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CB19F0"/>
    <w:rPr>
      <w:b/>
      <w:bCs/>
    </w:rPr>
  </w:style>
  <w:style w:type="character" w:customStyle="1" w:styleId="afb">
    <w:name w:val="Тема примечания Знак"/>
    <w:basedOn w:val="af9"/>
    <w:link w:val="afa"/>
    <w:rsid w:val="00CB19F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CB19F0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9">
    <w:name w:val="Table Grid"/>
    <w:basedOn w:val="a1"/>
    <w:uiPriority w:val="39"/>
    <w:rsid w:val="00CB19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FollowedHyperlink"/>
    <w:basedOn w:val="a0"/>
    <w:uiPriority w:val="99"/>
    <w:semiHidden/>
    <w:unhideWhenUsed/>
    <w:rsid w:val="00CB19F0"/>
    <w:rPr>
      <w:color w:val="800080" w:themeColor="followedHyperlink"/>
      <w:u w:val="single"/>
    </w:rPr>
  </w:style>
  <w:style w:type="character" w:customStyle="1" w:styleId="Heading1">
    <w:name w:val="Heading #1_"/>
    <w:basedOn w:val="a0"/>
    <w:link w:val="Heading10"/>
    <w:rsid w:val="00CB19F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7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CB19F0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7">
    <w:name w:val="Основной текст1"/>
    <w:basedOn w:val="a"/>
    <w:link w:val="Bodytext"/>
    <w:rsid w:val="00CB19F0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CB19F0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table" w:customStyle="1" w:styleId="21">
    <w:name w:val="Сетка таблицы2"/>
    <w:basedOn w:val="a1"/>
    <w:next w:val="a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Сетка таблицы3"/>
    <w:basedOn w:val="a1"/>
    <w:next w:val="a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Normal (Web)"/>
    <w:basedOn w:val="a"/>
    <w:uiPriority w:val="99"/>
    <w:semiHidden/>
    <w:unhideWhenUsed/>
    <w:rsid w:val="00CB19F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0510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lanbook.com" TargetMode="External"/><Relationship Id="rId18" Type="http://schemas.openxmlformats.org/officeDocument/2006/relationships/image" Target="media/image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image" Target="media/image3.emf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image" Target="media/image6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://www.knigafund.ru" TargetMode="External"/><Relationship Id="rId23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biblio-online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5BAD787-624B-49B8-A044-3E4DF86D3F05}"/>
</file>

<file path=customXml/itemProps2.xml><?xml version="1.0" encoding="utf-8"?>
<ds:datastoreItem xmlns:ds="http://schemas.openxmlformats.org/officeDocument/2006/customXml" ds:itemID="{EC4E54CE-68AE-49B5-BB05-E8E110829B2D}"/>
</file>

<file path=customXml/itemProps3.xml><?xml version="1.0" encoding="utf-8"?>
<ds:datastoreItem xmlns:ds="http://schemas.openxmlformats.org/officeDocument/2006/customXml" ds:itemID="{1F2EC7D8-D683-4A3F-AD01-6173EA19BDF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7141</Words>
  <Characters>40705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47751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2022-05-20T09:52:00Z</dcterms:created>
  <dcterms:modified xsi:type="dcterms:W3CDTF">2022-05-20T09:52:00Z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